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Publike/Kosovska Akademija  za Javnu</w:t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 w:rsidRPr="00323DB1">
              <w:t>Bezbednost/Kosovo Academy for Public Safety</w:t>
            </w:r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CE532F">
        <w:rPr>
          <w:rFonts w:ascii="Arial" w:hAnsi="Arial" w:cs="Arial"/>
          <w:b/>
          <w:i/>
          <w:sz w:val="24"/>
          <w:szCs w:val="24"/>
        </w:rPr>
        <w:t>FURNIZIM</w:t>
      </w:r>
      <w:r w:rsidR="00ED6801" w:rsidRPr="00CE532F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0A5EFA">
        <w:rPr>
          <w:b/>
          <w:bCs/>
          <w:color w:val="0000FF"/>
          <w:sz w:val="24"/>
          <w:szCs w:val="24"/>
        </w:rPr>
        <w:t>29</w:t>
      </w:r>
      <w:r w:rsidR="00A8069D">
        <w:rPr>
          <w:b/>
          <w:bCs/>
          <w:color w:val="0000FF"/>
          <w:sz w:val="24"/>
          <w:szCs w:val="24"/>
          <w:lang w:val="en-US"/>
        </w:rPr>
        <w:t>.05</w:t>
      </w:r>
      <w:r w:rsidR="000F6BAE">
        <w:rPr>
          <w:b/>
          <w:bCs/>
          <w:color w:val="0000FF"/>
          <w:sz w:val="24"/>
          <w:szCs w:val="24"/>
        </w:rPr>
        <w:t>.2017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CE1F6E" w:rsidP="00D1024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B27779"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A8069D" w:rsidP="000F6BAE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0A5EFA"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136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Rr.” Gj. K . Skënderbeu”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0243">
              <w:rPr>
                <w:b/>
                <w:bCs/>
                <w:color w:val="0000FF"/>
                <w:sz w:val="22"/>
                <w:szCs w:val="22"/>
              </w:rPr>
              <w:t>/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590 070 –likal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DA742E" w:rsidRDefault="00323DB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A849BE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7D0A7D" w:rsidP="005445FF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bookmarkStart w:id="5" w:name="_GoBack"/>
            <w:r>
              <w:rPr>
                <w:rFonts w:ascii="Arial" w:hAnsi="Arial" w:cs="Arial"/>
                <w:b/>
                <w:color w:val="3333FF"/>
                <w:szCs w:val="24"/>
              </w:rPr>
              <w:t>Fu</w:t>
            </w:r>
            <w:r w:rsidR="000F6BAE">
              <w:rPr>
                <w:rFonts w:ascii="Arial" w:hAnsi="Arial" w:cs="Arial"/>
                <w:b/>
                <w:color w:val="3333FF"/>
                <w:szCs w:val="24"/>
              </w:rPr>
              <w:t xml:space="preserve">rnizim </w:t>
            </w:r>
            <w:r w:rsidR="000A5EFA">
              <w:rPr>
                <w:rFonts w:ascii="Arial" w:hAnsi="Arial" w:cs="Arial"/>
                <w:b/>
                <w:color w:val="3333FF"/>
                <w:szCs w:val="24"/>
              </w:rPr>
              <w:t xml:space="preserve">me produkte mjekësore </w:t>
            </w:r>
          </w:p>
          <w:bookmarkEnd w:id="5"/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A849BE" w:rsidP="00AC6C3F">
            <w:pPr>
              <w:rPr>
                <w:b/>
                <w:bCs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b/>
                <w:bCs/>
                <w:color w:val="0000FF"/>
                <w:sz w:val="24"/>
                <w:szCs w:val="24"/>
              </w:rP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7"/>
            <w:r w:rsidR="00FF4118" w:rsidRPr="00CE532F">
              <w:rPr>
                <w:b/>
                <w:bCs/>
                <w:color w:val="0000FF"/>
                <w:sz w:val="24"/>
                <w:szCs w:val="24"/>
              </w:rPr>
              <w:t xml:space="preserve">        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CE532F" w:rsidRDefault="00A849BE" w:rsidP="00E661A1">
            <w:pPr>
              <w:rPr>
                <w:color w:val="0000FF"/>
                <w:sz w:val="24"/>
                <w:szCs w:val="24"/>
              </w:rPr>
            </w:pPr>
            <w:r w:rsidRPr="00CE532F">
              <w:rPr>
                <w:color w:val="0000FF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color w:val="0000FF"/>
                <w:sz w:val="24"/>
                <w:szCs w:val="24"/>
              </w:rPr>
            </w:r>
            <w:r w:rsidRPr="00CE532F">
              <w:rPr>
                <w:color w:val="0000FF"/>
                <w:sz w:val="24"/>
                <w:szCs w:val="24"/>
              </w:rPr>
              <w:fldChar w:fldCharType="end"/>
            </w:r>
            <w:bookmarkEnd w:id="12"/>
            <w:r w:rsidR="00E661A1" w:rsidRPr="00CE532F">
              <w:rPr>
                <w:color w:val="0000FF"/>
                <w:sz w:val="24"/>
                <w:szCs w:val="24"/>
              </w:rPr>
              <w:t xml:space="preserve"> </w:t>
            </w:r>
            <w:r w:rsidR="00FF4118" w:rsidRPr="00CE532F">
              <w:rPr>
                <w:color w:val="0000FF"/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530870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="00A849BE" w:rsidRPr="00CE532F">
              <w:rPr>
                <w:color w:val="0000FF"/>
                <w:sz w:val="24"/>
                <w:szCs w:val="24"/>
              </w:rPr>
              <w:t>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F4118" w:rsidRPr="000A5EFA" w:rsidRDefault="000A5EFA" w:rsidP="000A5EF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Cs w:val="24"/>
              </w:rPr>
              <w:t xml:space="preserve">Furnizim me produkte mjekësore 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A8069D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0A5EFA">
              <w:rPr>
                <w:b/>
                <w:bCs/>
                <w:color w:val="0000FF"/>
                <w:sz w:val="40"/>
                <w:szCs w:val="40"/>
              </w:rPr>
              <w:t>33</w:t>
            </w:r>
            <w:r w:rsidR="00CE532F" w:rsidRPr="00CE532F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0A5EFA">
              <w:rPr>
                <w:b/>
                <w:bCs/>
                <w:color w:val="0000FF"/>
                <w:sz w:val="40"/>
                <w:szCs w:val="40"/>
              </w:rPr>
              <w:t>0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F720D9">
              <w:rPr>
                <w:b/>
                <w:bCs/>
                <w:color w:val="0000FF"/>
                <w:sz w:val="24"/>
                <w:szCs w:val="24"/>
              </w:rPr>
              <w:t>9,9</w:t>
            </w:r>
            <w:r w:rsidR="000A5EFA">
              <w:rPr>
                <w:b/>
                <w:bCs/>
                <w:color w:val="0000FF"/>
                <w:sz w:val="24"/>
                <w:szCs w:val="24"/>
              </w:rPr>
              <w:t>5</w:t>
            </w:r>
            <w:r w:rsidR="00805BE2">
              <w:rPr>
                <w:b/>
                <w:bCs/>
                <w:color w:val="0000FF"/>
                <w:sz w:val="24"/>
                <w:szCs w:val="24"/>
              </w:rPr>
              <w:t>0.00</w:t>
            </w:r>
            <w:r w:rsidR="00CE532F" w:rsidRPr="00FA07F9">
              <w:rPr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Default="0042682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Pr="00DA742E" w:rsidRDefault="006732A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Default="00E661A1" w:rsidP="00AC6C3F">
      <w:pPr>
        <w:rPr>
          <w:color w:val="3333FF"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685F8D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19"/>
      <w:r w:rsidR="00FF4118" w:rsidRPr="0039780E">
        <w:rPr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bookmarkStart w:id="22" w:name="Check22"/>
      <w:r w:rsidR="00CE532F" w:rsidRPr="00FA07F9">
        <w:rPr>
          <w:color w:val="3333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CE532F" w:rsidRPr="00FA07F9">
        <w:rPr>
          <w:color w:val="3333FF"/>
          <w:sz w:val="24"/>
          <w:szCs w:val="24"/>
        </w:rPr>
        <w:instrText xml:space="preserve"> FORMCHECKBOX </w:instrText>
      </w:r>
      <w:r w:rsidR="00CE532F" w:rsidRPr="00FA07F9">
        <w:rPr>
          <w:color w:val="3333FF"/>
          <w:sz w:val="24"/>
          <w:szCs w:val="24"/>
        </w:rPr>
      </w:r>
      <w:r w:rsidR="00CE532F" w:rsidRPr="00FA07F9">
        <w:rPr>
          <w:color w:val="3333FF"/>
          <w:sz w:val="24"/>
          <w:szCs w:val="24"/>
        </w:rPr>
        <w:fldChar w:fldCharType="end"/>
      </w:r>
      <w:bookmarkEnd w:id="22"/>
      <w:r w:rsidR="00FF4118" w:rsidRPr="00FA07F9">
        <w:rPr>
          <w:color w:val="3333FF"/>
          <w:sz w:val="24"/>
          <w:szCs w:val="24"/>
        </w:rPr>
        <w:t xml:space="preserve"> </w:t>
      </w:r>
      <w:r w:rsidRPr="00FA07F9">
        <w:rPr>
          <w:color w:val="3333FF"/>
          <w:sz w:val="24"/>
          <w:szCs w:val="24"/>
        </w:rPr>
        <w:t>Ç</w:t>
      </w:r>
      <w:r w:rsidR="00FF4118" w:rsidRPr="00FA07F9">
        <w:rPr>
          <w:color w:val="3333FF"/>
          <w:sz w:val="24"/>
          <w:szCs w:val="24"/>
        </w:rPr>
        <w:t>mimi i kuotimit</w:t>
      </w:r>
    </w:p>
    <w:p w:rsidR="00FA07F9" w:rsidRPr="0039780E" w:rsidRDefault="00FA07F9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FA07F9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FA07F9">
              <w:rPr>
                <w:sz w:val="24"/>
                <w:szCs w:val="24"/>
              </w:rPr>
              <w:t xml:space="preserve">1) </w:t>
            </w:r>
            <w:r w:rsidRPr="00FA07F9">
              <w:rPr>
                <w:bCs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FA07F9" w:rsidRDefault="00796A34" w:rsidP="00796A34">
            <w:pPr>
              <w:rPr>
                <w:bCs/>
                <w:sz w:val="24"/>
                <w:szCs w:val="24"/>
              </w:rPr>
            </w:pPr>
            <w:r w:rsidRPr="00FA07F9">
              <w:rPr>
                <w:bCs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0A5EFA">
              <w:rPr>
                <w:b/>
                <w:color w:val="0000FF"/>
                <w:sz w:val="24"/>
                <w:szCs w:val="24"/>
              </w:rPr>
              <w:t>12.05</w:t>
            </w:r>
            <w:r w:rsidR="00A849BE" w:rsidRPr="008A0F03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6D02DA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0A5EFA">
              <w:rPr>
                <w:b/>
                <w:color w:val="0000FF"/>
                <w:sz w:val="24"/>
                <w:szCs w:val="24"/>
              </w:rPr>
              <w:t>29</w:t>
            </w:r>
            <w:r w:rsidR="006D02DA">
              <w:rPr>
                <w:b/>
                <w:color w:val="0000FF"/>
                <w:sz w:val="24"/>
                <w:szCs w:val="24"/>
              </w:rPr>
              <w:t>.05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6D02DA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0A5EFA">
              <w:rPr>
                <w:b/>
                <w:color w:val="0000FF"/>
                <w:sz w:val="24"/>
                <w:szCs w:val="24"/>
              </w:rPr>
              <w:t>08.06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F720D9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0A5EFA">
              <w:rPr>
                <w:b/>
                <w:bCs/>
                <w:color w:val="0000FF"/>
                <w:sz w:val="24"/>
                <w:szCs w:val="24"/>
              </w:rPr>
              <w:t>1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F720D9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0A5EFA">
              <w:rPr>
                <w:b/>
                <w:i/>
                <w:color w:val="0000FF"/>
                <w:sz w:val="22"/>
                <w:szCs w:val="22"/>
              </w:rPr>
              <w:t>NTP “ Sinorg – Pharmacceuticals”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0A5EFA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92648D">
              <w:rPr>
                <w:b/>
                <w:i/>
                <w:color w:val="0000FF"/>
                <w:sz w:val="22"/>
                <w:szCs w:val="22"/>
              </w:rPr>
              <w:t>Rr.</w:t>
            </w:r>
            <w:r w:rsidR="000A5EFA">
              <w:rPr>
                <w:b/>
                <w:i/>
                <w:color w:val="0000FF"/>
                <w:sz w:val="22"/>
                <w:szCs w:val="22"/>
              </w:rPr>
              <w:t xml:space="preserve"> Prishtin Shkup km.9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F72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92648D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926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Pr="00FA70FF">
              <w:rPr>
                <w:color w:val="3333FF"/>
                <w:sz w:val="22"/>
                <w:szCs w:val="22"/>
              </w:rPr>
              <w:t xml:space="preserve"> </w:t>
            </w:r>
            <w:r w:rsidR="002E72F8">
              <w:rPr>
                <w:color w:val="3333FF"/>
                <w:sz w:val="22"/>
                <w:szCs w:val="22"/>
              </w:rPr>
              <w:t>1</w:t>
            </w:r>
            <w:r w:rsidR="0092648D">
              <w:rPr>
                <w:color w:val="3333FF"/>
                <w:sz w:val="22"/>
                <w:szCs w:val="22"/>
              </w:rPr>
              <w:t>0</w:t>
            </w:r>
            <w:r w:rsidR="009551E6">
              <w:rPr>
                <w:color w:val="3333FF"/>
                <w:sz w:val="22"/>
                <w:szCs w:val="22"/>
              </w:rPr>
              <w:t>00</w:t>
            </w:r>
            <w:r w:rsidR="00A51F79">
              <w:rPr>
                <w:color w:val="3333FF"/>
                <w:sz w:val="22"/>
                <w:szCs w:val="22"/>
              </w:rPr>
              <w:t>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92648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0A5EFA">
              <w:rPr>
                <w:sz w:val="24"/>
                <w:szCs w:val="24"/>
              </w:rPr>
              <w:t xml:space="preserve"> </w:t>
            </w:r>
            <w:r w:rsidR="000A5EFA" w:rsidRPr="000A5EFA">
              <w:rPr>
                <w:color w:val="3333FF"/>
                <w:sz w:val="24"/>
                <w:szCs w:val="24"/>
              </w:rPr>
              <w:t>Shefqet  Mehmetukaj</w:t>
            </w:r>
            <w:r w:rsidR="000A5E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0A5EFA">
              <w:rPr>
                <w:color w:val="3333FF"/>
                <w:sz w:val="22"/>
                <w:szCs w:val="22"/>
              </w:rPr>
              <w:t xml:space="preserve"> </w:t>
            </w:r>
            <w:r w:rsidR="000A5EFA" w:rsidRPr="000A5EFA">
              <w:rPr>
                <w:color w:val="3333FF"/>
                <w:sz w:val="22"/>
                <w:szCs w:val="22"/>
              </w:rPr>
              <w:t>sinorgpharm@yahoo.com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0A5EFA">
              <w:rPr>
                <w:color w:val="3333FF"/>
                <w:sz w:val="22"/>
                <w:szCs w:val="22"/>
              </w:rPr>
              <w:t xml:space="preserve"> </w:t>
            </w:r>
            <w:r w:rsidR="000A5EFA" w:rsidRPr="000A5EFA">
              <w:rPr>
                <w:color w:val="3333FF"/>
                <w:sz w:val="22"/>
                <w:szCs w:val="22"/>
              </w:rPr>
              <w:t>045/272 714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0A5EFA">
              <w:rPr>
                <w:b/>
                <w:color w:val="0000FF"/>
                <w:sz w:val="24"/>
                <w:szCs w:val="24"/>
              </w:rPr>
              <w:t>8,930.00</w:t>
            </w:r>
            <w:r w:rsidR="009C586C">
              <w:rPr>
                <w:b/>
                <w:color w:val="0000FF"/>
                <w:sz w:val="24"/>
                <w:szCs w:val="24"/>
              </w:rPr>
              <w:t xml:space="preserve"> 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285D06">
              <w:rPr>
                <w:sz w:val="24"/>
                <w:szCs w:val="24"/>
              </w:rPr>
              <w:t xml:space="preserve"> numrin e viteve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205F6B">
              <w:rPr>
                <w:sz w:val="24"/>
                <w:szCs w:val="24"/>
              </w:rPr>
              <w:t xml:space="preserve"> 6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205F6B">
              <w:rPr>
                <w:sz w:val="24"/>
                <w:szCs w:val="24"/>
              </w:rPr>
              <w:t>31.12.2017</w:t>
            </w:r>
            <w:r w:rsidR="00F720D9">
              <w:rPr>
                <w:sz w:val="24"/>
                <w:szCs w:val="24"/>
              </w:rPr>
              <w:t xml:space="preserve"> nënshkrimit të kontratës</w:t>
            </w:r>
            <w:r w:rsidR="00285D06">
              <w:rPr>
                <w:b/>
                <w:color w:val="3333FF"/>
                <w:sz w:val="24"/>
                <w:szCs w:val="24"/>
              </w:rPr>
              <w:t xml:space="preserve"> 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0A5EFA" w:rsidRDefault="0039429C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0A5EFA">
              <w:rPr>
                <w:b/>
                <w:color w:val="0000FF"/>
                <w:sz w:val="24"/>
                <w:szCs w:val="24"/>
              </w:rPr>
              <w:t>8,930.00 €</w:t>
            </w:r>
          </w:p>
          <w:p w:rsidR="001A0BAD" w:rsidRDefault="0039429C" w:rsidP="00F720D9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</w:t>
            </w:r>
            <w:r w:rsidR="000A5EFA">
              <w:rPr>
                <w:b/>
                <w:color w:val="0000FF"/>
                <w:sz w:val="24"/>
                <w:szCs w:val="24"/>
              </w:rPr>
              <w:t>8,930.00</w:t>
            </w:r>
            <w:r w:rsidR="000A5EFA">
              <w:rPr>
                <w:b/>
                <w:i/>
                <w:iCs/>
                <w:color w:val="0000FF"/>
                <w:sz w:val="24"/>
                <w:szCs w:val="24"/>
              </w:rPr>
              <w:t xml:space="preserve">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0A5EFA" w:rsidRPr="000A5EFA" w:rsidRDefault="000A5EFA" w:rsidP="00F720D9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66" w:rsidRDefault="004B0566">
      <w:r>
        <w:separator/>
      </w:r>
    </w:p>
  </w:endnote>
  <w:endnote w:type="continuationSeparator" w:id="0">
    <w:p w:rsidR="004B0566" w:rsidRDefault="004B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6A" w:rsidRDefault="001C7B6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43E0">
      <w:rPr>
        <w:rStyle w:val="PageNumber"/>
        <w:noProof/>
      </w:rPr>
      <w:t>2</w:t>
    </w:r>
    <w:r>
      <w:rPr>
        <w:rStyle w:val="PageNumber"/>
      </w:rPr>
      <w:fldChar w:fldCharType="end"/>
    </w:r>
  </w:p>
  <w:p w:rsidR="001C7B6A" w:rsidRPr="00B6771D" w:rsidRDefault="001C7B6A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66" w:rsidRDefault="004B0566">
      <w:r>
        <w:separator/>
      </w:r>
    </w:p>
  </w:footnote>
  <w:footnote w:type="continuationSeparator" w:id="0">
    <w:p w:rsidR="004B0566" w:rsidRDefault="004B0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6A" w:rsidRDefault="001C7B6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64F"/>
    <w:rsid w:val="00003A8C"/>
    <w:rsid w:val="00020F86"/>
    <w:rsid w:val="0002651F"/>
    <w:rsid w:val="00040E6C"/>
    <w:rsid w:val="0004349B"/>
    <w:rsid w:val="00050391"/>
    <w:rsid w:val="00067135"/>
    <w:rsid w:val="00070FA8"/>
    <w:rsid w:val="000A2C07"/>
    <w:rsid w:val="000A5EFA"/>
    <w:rsid w:val="000B7B5E"/>
    <w:rsid w:val="000C0406"/>
    <w:rsid w:val="000E7882"/>
    <w:rsid w:val="000E78D2"/>
    <w:rsid w:val="000F0742"/>
    <w:rsid w:val="000F3B0C"/>
    <w:rsid w:val="000F438A"/>
    <w:rsid w:val="000F6BAE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C57C3"/>
    <w:rsid w:val="001C7B6A"/>
    <w:rsid w:val="001E5E6C"/>
    <w:rsid w:val="001F2F33"/>
    <w:rsid w:val="002003A1"/>
    <w:rsid w:val="00201F71"/>
    <w:rsid w:val="00204BD1"/>
    <w:rsid w:val="00205F6B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5D06"/>
    <w:rsid w:val="00287E44"/>
    <w:rsid w:val="0029449B"/>
    <w:rsid w:val="002A03C5"/>
    <w:rsid w:val="002A3BA2"/>
    <w:rsid w:val="002B2DFF"/>
    <w:rsid w:val="002B4F18"/>
    <w:rsid w:val="002C7314"/>
    <w:rsid w:val="002D641F"/>
    <w:rsid w:val="002E2A03"/>
    <w:rsid w:val="002E305F"/>
    <w:rsid w:val="002E682F"/>
    <w:rsid w:val="002E72F8"/>
    <w:rsid w:val="002F4466"/>
    <w:rsid w:val="002F7E6D"/>
    <w:rsid w:val="00310A8D"/>
    <w:rsid w:val="00311094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5C3C"/>
    <w:rsid w:val="004762C3"/>
    <w:rsid w:val="00492000"/>
    <w:rsid w:val="004952FE"/>
    <w:rsid w:val="004A2DFC"/>
    <w:rsid w:val="004A4575"/>
    <w:rsid w:val="004A4E27"/>
    <w:rsid w:val="004B0566"/>
    <w:rsid w:val="004C7A55"/>
    <w:rsid w:val="004D0401"/>
    <w:rsid w:val="004D2105"/>
    <w:rsid w:val="004D23C7"/>
    <w:rsid w:val="004D61EB"/>
    <w:rsid w:val="004D6E1E"/>
    <w:rsid w:val="004E55C6"/>
    <w:rsid w:val="004E5C12"/>
    <w:rsid w:val="004E5CD8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45FF"/>
    <w:rsid w:val="005455B0"/>
    <w:rsid w:val="005524C5"/>
    <w:rsid w:val="0055668B"/>
    <w:rsid w:val="00562186"/>
    <w:rsid w:val="00562630"/>
    <w:rsid w:val="0056468B"/>
    <w:rsid w:val="00566929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4384"/>
    <w:rsid w:val="00665783"/>
    <w:rsid w:val="006666EF"/>
    <w:rsid w:val="0067064F"/>
    <w:rsid w:val="006732AD"/>
    <w:rsid w:val="00674CBE"/>
    <w:rsid w:val="00685F8D"/>
    <w:rsid w:val="0068736C"/>
    <w:rsid w:val="0069133D"/>
    <w:rsid w:val="006B3282"/>
    <w:rsid w:val="006C1E67"/>
    <w:rsid w:val="006C6893"/>
    <w:rsid w:val="006D02DA"/>
    <w:rsid w:val="006D075F"/>
    <w:rsid w:val="006D5B66"/>
    <w:rsid w:val="006D6109"/>
    <w:rsid w:val="006E0CEE"/>
    <w:rsid w:val="006E4C79"/>
    <w:rsid w:val="006E6ECE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845E5"/>
    <w:rsid w:val="0079103A"/>
    <w:rsid w:val="00791B90"/>
    <w:rsid w:val="00792318"/>
    <w:rsid w:val="007969C8"/>
    <w:rsid w:val="00796A34"/>
    <w:rsid w:val="007B03D9"/>
    <w:rsid w:val="007B658C"/>
    <w:rsid w:val="007B72E8"/>
    <w:rsid w:val="007C28E2"/>
    <w:rsid w:val="007D0A7D"/>
    <w:rsid w:val="007D6841"/>
    <w:rsid w:val="007E41A0"/>
    <w:rsid w:val="007E68D8"/>
    <w:rsid w:val="007F3050"/>
    <w:rsid w:val="00805BE2"/>
    <w:rsid w:val="00822C1B"/>
    <w:rsid w:val="008243E0"/>
    <w:rsid w:val="008249B0"/>
    <w:rsid w:val="00833E0E"/>
    <w:rsid w:val="00843069"/>
    <w:rsid w:val="008523A0"/>
    <w:rsid w:val="00854FF0"/>
    <w:rsid w:val="00862EBB"/>
    <w:rsid w:val="008663C9"/>
    <w:rsid w:val="00876A79"/>
    <w:rsid w:val="008903EF"/>
    <w:rsid w:val="00894198"/>
    <w:rsid w:val="00895802"/>
    <w:rsid w:val="008A0F03"/>
    <w:rsid w:val="008A7F47"/>
    <w:rsid w:val="008B0052"/>
    <w:rsid w:val="008B68AD"/>
    <w:rsid w:val="008E4535"/>
    <w:rsid w:val="008F38C2"/>
    <w:rsid w:val="009007B5"/>
    <w:rsid w:val="0091662F"/>
    <w:rsid w:val="0092648D"/>
    <w:rsid w:val="00931454"/>
    <w:rsid w:val="00932368"/>
    <w:rsid w:val="00933386"/>
    <w:rsid w:val="00947B94"/>
    <w:rsid w:val="00952881"/>
    <w:rsid w:val="009551E6"/>
    <w:rsid w:val="00966B6F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586C"/>
    <w:rsid w:val="009C7CC7"/>
    <w:rsid w:val="009D033B"/>
    <w:rsid w:val="009F20A7"/>
    <w:rsid w:val="009F490D"/>
    <w:rsid w:val="009F55C0"/>
    <w:rsid w:val="009F622E"/>
    <w:rsid w:val="00A04848"/>
    <w:rsid w:val="00A2368B"/>
    <w:rsid w:val="00A307BD"/>
    <w:rsid w:val="00A36980"/>
    <w:rsid w:val="00A51F79"/>
    <w:rsid w:val="00A520BA"/>
    <w:rsid w:val="00A641A2"/>
    <w:rsid w:val="00A66416"/>
    <w:rsid w:val="00A70424"/>
    <w:rsid w:val="00A736D0"/>
    <w:rsid w:val="00A75CAB"/>
    <w:rsid w:val="00A8069D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27779"/>
    <w:rsid w:val="00B4347F"/>
    <w:rsid w:val="00B51077"/>
    <w:rsid w:val="00B64845"/>
    <w:rsid w:val="00B6771D"/>
    <w:rsid w:val="00B7053F"/>
    <w:rsid w:val="00B8444D"/>
    <w:rsid w:val="00B907F8"/>
    <w:rsid w:val="00B97B05"/>
    <w:rsid w:val="00BB2A9A"/>
    <w:rsid w:val="00BC4F78"/>
    <w:rsid w:val="00BC7344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36A1"/>
    <w:rsid w:val="00C45B98"/>
    <w:rsid w:val="00C47D56"/>
    <w:rsid w:val="00C52615"/>
    <w:rsid w:val="00C817B8"/>
    <w:rsid w:val="00C82DAB"/>
    <w:rsid w:val="00C95175"/>
    <w:rsid w:val="00CB2271"/>
    <w:rsid w:val="00CB3EA7"/>
    <w:rsid w:val="00CE1F6E"/>
    <w:rsid w:val="00CE532F"/>
    <w:rsid w:val="00CE54D7"/>
    <w:rsid w:val="00CF3D4C"/>
    <w:rsid w:val="00CF57E9"/>
    <w:rsid w:val="00CF787A"/>
    <w:rsid w:val="00D052E3"/>
    <w:rsid w:val="00D10243"/>
    <w:rsid w:val="00D14810"/>
    <w:rsid w:val="00D26418"/>
    <w:rsid w:val="00D31474"/>
    <w:rsid w:val="00D44B9E"/>
    <w:rsid w:val="00D55735"/>
    <w:rsid w:val="00D624D3"/>
    <w:rsid w:val="00D67310"/>
    <w:rsid w:val="00D7711C"/>
    <w:rsid w:val="00D8689A"/>
    <w:rsid w:val="00D91585"/>
    <w:rsid w:val="00DA742E"/>
    <w:rsid w:val="00DB3B46"/>
    <w:rsid w:val="00DB40AA"/>
    <w:rsid w:val="00DC0492"/>
    <w:rsid w:val="00DC2A2B"/>
    <w:rsid w:val="00DC7174"/>
    <w:rsid w:val="00DD1B6C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5957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047E"/>
    <w:rsid w:val="00EE25CF"/>
    <w:rsid w:val="00EF06F3"/>
    <w:rsid w:val="00EF2C39"/>
    <w:rsid w:val="00F02A28"/>
    <w:rsid w:val="00F12904"/>
    <w:rsid w:val="00F1418D"/>
    <w:rsid w:val="00F16A7F"/>
    <w:rsid w:val="00F20C42"/>
    <w:rsid w:val="00F36A4D"/>
    <w:rsid w:val="00F4081B"/>
    <w:rsid w:val="00F44CDF"/>
    <w:rsid w:val="00F64F8A"/>
    <w:rsid w:val="00F65016"/>
    <w:rsid w:val="00F6615C"/>
    <w:rsid w:val="00F720D9"/>
    <w:rsid w:val="00F7522F"/>
    <w:rsid w:val="00F756A8"/>
    <w:rsid w:val="00F77A8D"/>
    <w:rsid w:val="00F83413"/>
    <w:rsid w:val="00F8453E"/>
    <w:rsid w:val="00F86F67"/>
    <w:rsid w:val="00FA0455"/>
    <w:rsid w:val="00FA07F9"/>
    <w:rsid w:val="00FA1156"/>
    <w:rsid w:val="00FA641F"/>
    <w:rsid w:val="00FA675C"/>
    <w:rsid w:val="00FA70FF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DA1D-414D-41FA-B1EA-049F8877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2017-05-30T08:11:00Z</dcterms:created>
  <dcterms:modified xsi:type="dcterms:W3CDTF">2017-05-30T08:11:00Z</dcterms:modified>
</cp:coreProperties>
</file>