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Default="0075375F" w:rsidP="0082284C">
      <w:pPr>
        <w:jc w:val="both"/>
        <w:rPr>
          <w:rFonts w:ascii="Rockwell" w:hAnsi="Rockwell"/>
          <w:sz w:val="22"/>
          <w:szCs w:val="22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0514CC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DC1139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  <w:bookmarkStart w:id="0" w:name="_GoBack"/>
      <w:bookmarkEnd w:id="0"/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5025C1">
        <w:rPr>
          <w:b/>
          <w:bCs/>
          <w:color w:val="3333FF"/>
          <w:sz w:val="24"/>
          <w:szCs w:val="24"/>
        </w:rPr>
        <w:t>27</w:t>
      </w:r>
      <w:r w:rsidR="00E2760F">
        <w:rPr>
          <w:b/>
          <w:bCs/>
          <w:color w:val="3333FF"/>
          <w:sz w:val="24"/>
          <w:szCs w:val="24"/>
        </w:rPr>
        <w:t>.03</w:t>
      </w:r>
      <w:r w:rsidR="004146C2">
        <w:rPr>
          <w:b/>
          <w:bCs/>
          <w:color w:val="3333FF"/>
          <w:sz w:val="24"/>
          <w:szCs w:val="24"/>
        </w:rPr>
        <w:t>.201</w:t>
      </w:r>
      <w:r w:rsidR="00E2760F">
        <w:rPr>
          <w:b/>
          <w:bCs/>
          <w:color w:val="3333FF"/>
          <w:sz w:val="24"/>
          <w:szCs w:val="24"/>
        </w:rPr>
        <w:t>5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2760F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E2760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315F1A">
              <w:rPr>
                <w:b/>
                <w:bCs/>
                <w:color w:val="3333F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5025C1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12</w:t>
            </w:r>
            <w:r w:rsidR="00437325"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1" w:name=""/>
        <w:tc>
          <w:tcPr>
            <w:tcW w:w="2126" w:type="dxa"/>
            <w:vAlign w:val="center"/>
          </w:tcPr>
          <w:p w:rsidR="00437325" w:rsidRPr="0075375F" w:rsidRDefault="001F069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2" w:name="Chec2"/>
        <w:tc>
          <w:tcPr>
            <w:tcW w:w="2409" w:type="dxa"/>
            <w:vAlign w:val="center"/>
          </w:tcPr>
          <w:p w:rsidR="00437325" w:rsidRPr="0075375F" w:rsidRDefault="001F069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437325" w:rsidRPr="00A858D4" w:rsidRDefault="00437325" w:rsidP="00050391">
            <w:r w:rsidRPr="00A858D4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437325" w:rsidRPr="00A858D4" w:rsidRDefault="00A858D4" w:rsidP="00050391">
            <w:r w:rsidRPr="00A858D4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8D4">
              <w:instrText xml:space="preserve"> FORMCHECKBOX </w:instrText>
            </w:r>
            <w:r w:rsidRPr="00A858D4">
              <w:fldChar w:fldCharType="end"/>
            </w:r>
            <w:bookmarkEnd w:id="3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E2760F">
              <w:rPr>
                <w:sz w:val="24"/>
                <w:szCs w:val="24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CA6F4D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astrioti  </w:t>
            </w:r>
            <w:r w:rsidR="00CA6F4D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E2760F">
              <w:rPr>
                <w:b/>
                <w:bCs/>
                <w:color w:val="0000FF"/>
                <w:sz w:val="22"/>
                <w:szCs w:val="22"/>
              </w:rPr>
              <w:t xml:space="preserve">  - Vushtrri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025C1">
              <w:rPr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E2760F">
              <w:rPr>
                <w:sz w:val="22"/>
                <w:szCs w:val="22"/>
              </w:rPr>
              <w:t xml:space="preserve">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 xml:space="preserve">Bekim </w:t>
            </w:r>
            <w:proofErr w:type="spellStart"/>
            <w:r w:rsidR="0075375F" w:rsidRPr="0075375F">
              <w:rPr>
                <w:b/>
                <w:color w:val="3333FF"/>
                <w:sz w:val="22"/>
                <w:szCs w:val="22"/>
              </w:rPr>
              <w:t>Dakaj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>028 590-070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437325" w:rsidRPr="00FA0EC5" w:rsidRDefault="001F069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1F069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A858D4" w:rsidP="00261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Blerja e pajisjeve për kuzhine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C747BF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C747BF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bookmarkStart w:id="5" w:name="Check6"/>
      <w:tr w:rsidR="00A858D4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8D4" w:rsidRPr="00A858D4" w:rsidRDefault="00A858D4" w:rsidP="00ED28E6">
            <w:pPr>
              <w:rPr>
                <w:b/>
                <w:bCs/>
                <w:sz w:val="24"/>
                <w:szCs w:val="24"/>
              </w:rPr>
            </w:pPr>
            <w:r w:rsidRPr="00A858D4"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8D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A858D4">
              <w:rPr>
                <w:b/>
                <w:bCs/>
                <w:sz w:val="24"/>
                <w:szCs w:val="24"/>
              </w:rPr>
            </w:r>
            <w:r w:rsidRPr="00A858D4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A858D4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8D4" w:rsidRPr="00A65ACD" w:rsidRDefault="00A858D4" w:rsidP="00CE2FC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65ACD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5ACD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A65ACD">
              <w:rPr>
                <w:b/>
                <w:bCs/>
                <w:color w:val="0000FF"/>
                <w:sz w:val="24"/>
                <w:szCs w:val="24"/>
              </w:rPr>
            </w:r>
            <w:r w:rsidRPr="00A65ACD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6"/>
            <w:r w:rsidRPr="00A65ACD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D4" w:rsidRPr="00A858D4" w:rsidRDefault="00A858D4" w:rsidP="00CE2FC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85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858D4">
              <w:rPr>
                <w:b/>
              </w:rPr>
              <w:instrText xml:space="preserve"> FORMCHECKBOX </w:instrText>
            </w:r>
            <w:r w:rsidRPr="00A858D4">
              <w:rPr>
                <w:b/>
              </w:rPr>
            </w:r>
            <w:r w:rsidRPr="00A858D4">
              <w:rPr>
                <w:b/>
              </w:rPr>
              <w:fldChar w:fldCharType="end"/>
            </w:r>
            <w:r w:rsidRPr="00A858D4">
              <w:rPr>
                <w:b/>
                <w:bCs/>
                <w:color w:val="0000FF"/>
                <w:sz w:val="24"/>
                <w:szCs w:val="24"/>
              </w:rPr>
              <w:t xml:space="preserve">   </w:t>
            </w:r>
            <w:r w:rsidRPr="00A858D4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47"/>
      <w:tr w:rsidR="00A858D4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8D4" w:rsidRPr="00A858D4" w:rsidRDefault="00A858D4" w:rsidP="00410B40">
            <w:pPr>
              <w:rPr>
                <w:sz w:val="24"/>
                <w:szCs w:val="24"/>
              </w:rPr>
            </w:pPr>
            <w:r w:rsidRPr="00A858D4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8D4">
              <w:rPr>
                <w:sz w:val="24"/>
                <w:szCs w:val="24"/>
              </w:rPr>
              <w:instrText xml:space="preserve"> FORMCHECKBOX </w:instrText>
            </w:r>
            <w:r w:rsidRPr="00A858D4">
              <w:rPr>
                <w:sz w:val="24"/>
                <w:szCs w:val="24"/>
              </w:rPr>
            </w:r>
            <w:r w:rsidRPr="00A858D4">
              <w:rPr>
                <w:sz w:val="24"/>
                <w:szCs w:val="24"/>
              </w:rPr>
              <w:fldChar w:fldCharType="end"/>
            </w:r>
            <w:bookmarkEnd w:id="7"/>
            <w:r w:rsidRPr="00A858D4"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A858D4" w:rsidRPr="00A858D4" w:rsidRDefault="00A858D4" w:rsidP="00410B40">
            <w:pPr>
              <w:rPr>
                <w:sz w:val="24"/>
                <w:szCs w:val="24"/>
              </w:rPr>
            </w:pPr>
            <w:r w:rsidRPr="00A858D4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8D4">
              <w:rPr>
                <w:sz w:val="24"/>
                <w:szCs w:val="24"/>
              </w:rPr>
              <w:instrText xml:space="preserve"> FORMCHECKBOX </w:instrText>
            </w:r>
            <w:r w:rsidRPr="00A858D4">
              <w:rPr>
                <w:sz w:val="24"/>
                <w:szCs w:val="24"/>
              </w:rPr>
            </w:r>
            <w:r w:rsidRPr="00A858D4">
              <w:rPr>
                <w:sz w:val="24"/>
                <w:szCs w:val="24"/>
              </w:rPr>
              <w:fldChar w:fldCharType="end"/>
            </w:r>
            <w:bookmarkEnd w:id="8"/>
            <w:r w:rsidRPr="00A858D4"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A858D4" w:rsidRPr="00A858D4" w:rsidRDefault="00A858D4" w:rsidP="00410B40">
            <w:pPr>
              <w:rPr>
                <w:sz w:val="24"/>
                <w:szCs w:val="24"/>
              </w:rPr>
            </w:pPr>
            <w:r w:rsidRPr="00A858D4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8D4">
              <w:rPr>
                <w:sz w:val="24"/>
                <w:szCs w:val="24"/>
              </w:rPr>
              <w:instrText xml:space="preserve"> FORMCHECKBOX </w:instrText>
            </w:r>
            <w:r w:rsidRPr="00A858D4">
              <w:rPr>
                <w:sz w:val="24"/>
                <w:szCs w:val="24"/>
              </w:rPr>
            </w:r>
            <w:r w:rsidRPr="00A858D4">
              <w:rPr>
                <w:sz w:val="24"/>
                <w:szCs w:val="24"/>
              </w:rPr>
              <w:fldChar w:fldCharType="end"/>
            </w:r>
            <w:bookmarkEnd w:id="9"/>
            <w:r w:rsidRPr="00A858D4">
              <w:rPr>
                <w:sz w:val="24"/>
                <w:szCs w:val="24"/>
              </w:rPr>
              <w:t xml:space="preserve"> </w:t>
            </w:r>
            <w:proofErr w:type="spellStart"/>
            <w:r w:rsidRPr="00A858D4">
              <w:rPr>
                <w:sz w:val="24"/>
                <w:szCs w:val="24"/>
              </w:rPr>
              <w:t>Realizimi,në</w:t>
            </w:r>
            <w:proofErr w:type="spellEnd"/>
            <w:r w:rsidRPr="00A858D4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bookmarkStart w:id="10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8D4" w:rsidRPr="00C26647" w:rsidRDefault="00A858D4" w:rsidP="00CE2FC7">
            <w:pPr>
              <w:rPr>
                <w:color w:val="0000FF"/>
                <w:sz w:val="24"/>
                <w:szCs w:val="24"/>
              </w:rPr>
            </w:pPr>
            <w:r w:rsidRPr="00C26647">
              <w:rPr>
                <w:color w:val="0000FF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6647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26647">
              <w:rPr>
                <w:color w:val="0000FF"/>
                <w:sz w:val="24"/>
                <w:szCs w:val="24"/>
              </w:rPr>
            </w:r>
            <w:r w:rsidRPr="00C26647">
              <w:rPr>
                <w:color w:val="0000FF"/>
                <w:sz w:val="24"/>
                <w:szCs w:val="24"/>
              </w:rPr>
              <w:fldChar w:fldCharType="end"/>
            </w:r>
            <w:bookmarkEnd w:id="10"/>
            <w:r w:rsidRPr="00C26647">
              <w:rPr>
                <w:color w:val="0000FF"/>
                <w:sz w:val="24"/>
                <w:szCs w:val="24"/>
              </w:rPr>
              <w:t xml:space="preserve"> Blerja</w:t>
            </w:r>
          </w:p>
          <w:bookmarkStart w:id="11" w:name="Check51"/>
          <w:p w:rsidR="00A858D4" w:rsidRPr="00D2123E" w:rsidRDefault="00A858D4" w:rsidP="00CE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</w:t>
            </w:r>
            <w:proofErr w:type="spellStart"/>
            <w:r w:rsidRPr="00D2123E">
              <w:rPr>
                <w:sz w:val="24"/>
                <w:szCs w:val="24"/>
              </w:rPr>
              <w:t>lizing</w:t>
            </w:r>
            <w:proofErr w:type="spellEnd"/>
            <w:r w:rsidRPr="00D2123E">
              <w:rPr>
                <w:sz w:val="24"/>
                <w:szCs w:val="24"/>
              </w:rPr>
              <w:t>)</w:t>
            </w:r>
          </w:p>
          <w:bookmarkStart w:id="12" w:name="Check52"/>
          <w:p w:rsidR="00A858D4" w:rsidRPr="00E81777" w:rsidRDefault="00A858D4" w:rsidP="00CE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Qira</w:t>
            </w:r>
          </w:p>
          <w:bookmarkStart w:id="13" w:name="Check53"/>
          <w:p w:rsidR="00A858D4" w:rsidRDefault="00A858D4" w:rsidP="00CE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Blerje me këste</w:t>
            </w:r>
          </w:p>
          <w:bookmarkStart w:id="14" w:name="Check54"/>
          <w:p w:rsidR="00A858D4" w:rsidRPr="00745427" w:rsidRDefault="00A858D4" w:rsidP="00CE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D4" w:rsidRPr="00FA0EC5" w:rsidRDefault="00A858D4" w:rsidP="00CE2F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58D4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8D4" w:rsidRPr="00A858D4" w:rsidRDefault="00A858D4" w:rsidP="00C45E96">
            <w:pPr>
              <w:rPr>
                <w:sz w:val="24"/>
                <w:szCs w:val="24"/>
              </w:rPr>
            </w:pPr>
            <w:r w:rsidRPr="00A858D4">
              <w:rPr>
                <w:sz w:val="24"/>
                <w:szCs w:val="24"/>
              </w:rPr>
              <w:t>Vendi apo vendndodhja kryesore e  punëve :</w:t>
            </w:r>
          </w:p>
          <w:p w:rsidR="00A858D4" w:rsidRPr="00A858D4" w:rsidRDefault="00A858D4" w:rsidP="00C45E96">
            <w:pPr>
              <w:rPr>
                <w:sz w:val="24"/>
                <w:szCs w:val="24"/>
              </w:rPr>
            </w:pPr>
            <w:r w:rsidRPr="00A858D4">
              <w:rPr>
                <w:sz w:val="24"/>
                <w:szCs w:val="24"/>
              </w:rPr>
              <w:t xml:space="preserve">Akademia e Kosovës për Siguri Publike, Vushtrri </w:t>
            </w:r>
          </w:p>
          <w:p w:rsidR="00A858D4" w:rsidRPr="00A858D4" w:rsidRDefault="00A858D4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858D4" w:rsidRPr="00447DD0" w:rsidRDefault="00A858D4" w:rsidP="00A858D4">
            <w:pPr>
              <w:rPr>
                <w:color w:val="3333FF"/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A858D4" w:rsidRPr="00D2123E" w:rsidRDefault="00A858D4" w:rsidP="00CE2FC7">
            <w:pPr>
              <w:jc w:val="both"/>
              <w:rPr>
                <w:sz w:val="24"/>
                <w:szCs w:val="24"/>
              </w:rPr>
            </w:pPr>
          </w:p>
          <w:p w:rsidR="00A858D4" w:rsidRPr="00D2123E" w:rsidRDefault="00A858D4" w:rsidP="00CE2FC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58D4" w:rsidRPr="00D2123E" w:rsidRDefault="00A858D4" w:rsidP="00CE2FC7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5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1F069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58D" w:rsidRDefault="00437325" w:rsidP="002E0E76">
            <w:pPr>
              <w:jc w:val="both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BA4314" w:rsidRDefault="00BA4314" w:rsidP="002E0E7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Titulli: </w:t>
            </w:r>
            <w:r w:rsidR="00A858D4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Blerja e pajisjeve për kuzhine</w:t>
            </w:r>
          </w:p>
          <w:p w:rsidR="00C5158D" w:rsidRDefault="00C5158D" w:rsidP="002E0E7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37325" w:rsidRPr="00B57640" w:rsidRDefault="00CA6F4D" w:rsidP="009518F9">
            <w:pPr>
              <w:jc w:val="both"/>
              <w:rPr>
                <w:bCs/>
                <w:color w:val="0000FF"/>
                <w:sz w:val="22"/>
                <w:szCs w:val="22"/>
              </w:rPr>
            </w:pPr>
            <w:r w:rsidRPr="00B57640">
              <w:rPr>
                <w:bCs/>
                <w:color w:val="3333FF"/>
                <w:sz w:val="22"/>
                <w:szCs w:val="22"/>
              </w:rPr>
              <w:t>Ekzekutimi  dhe realizimi i furnizimeve sipas përshkrimit teknik</w:t>
            </w:r>
            <w:r w:rsidR="007B5B2C" w:rsidRPr="00B57640">
              <w:rPr>
                <w:bCs/>
                <w:color w:val="3333FF"/>
                <w:sz w:val="22"/>
                <w:szCs w:val="22"/>
              </w:rPr>
              <w:t>, sipas kushteve dhe specifikave teknike të dhëna në dosjen e tenderit</w:t>
            </w:r>
            <w:r w:rsidR="00BA4314" w:rsidRPr="00B57640">
              <w:rPr>
                <w:bCs/>
                <w:color w:val="3333FF"/>
                <w:sz w:val="22"/>
                <w:szCs w:val="22"/>
              </w:rPr>
              <w:t xml:space="preserve"> i cili do te realizohet ne Akademinë e Kosovës për Siguri Publike ne Vushtrri ne </w:t>
            </w:r>
            <w:r w:rsidR="00A858D4">
              <w:rPr>
                <w:bCs/>
                <w:color w:val="3333FF"/>
                <w:sz w:val="22"/>
                <w:szCs w:val="22"/>
              </w:rPr>
              <w:t xml:space="preserve">furnizimin – blerjen e </w:t>
            </w:r>
            <w:r w:rsidR="005335ED">
              <w:rPr>
                <w:bCs/>
                <w:color w:val="3333FF"/>
                <w:sz w:val="22"/>
                <w:szCs w:val="22"/>
              </w:rPr>
              <w:t>pajisjeve</w:t>
            </w:r>
            <w:r w:rsidR="00A858D4">
              <w:rPr>
                <w:bCs/>
                <w:color w:val="3333FF"/>
                <w:sz w:val="22"/>
                <w:szCs w:val="22"/>
              </w:rPr>
              <w:t xml:space="preserve"> </w:t>
            </w:r>
            <w:r w:rsidR="005335ED">
              <w:rPr>
                <w:bCs/>
                <w:color w:val="3333FF"/>
                <w:sz w:val="22"/>
                <w:szCs w:val="22"/>
              </w:rPr>
              <w:t>për</w:t>
            </w:r>
            <w:r w:rsidR="00A858D4">
              <w:rPr>
                <w:bCs/>
                <w:color w:val="3333FF"/>
                <w:sz w:val="22"/>
                <w:szCs w:val="22"/>
              </w:rPr>
              <w:t xml:space="preserve"> </w:t>
            </w:r>
            <w:r w:rsidR="005335ED">
              <w:rPr>
                <w:bCs/>
                <w:color w:val="3333FF"/>
                <w:sz w:val="22"/>
                <w:szCs w:val="22"/>
              </w:rPr>
              <w:t>kuzhinë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C5158D">
              <w:rPr>
                <w:b/>
                <w:bCs/>
                <w:sz w:val="24"/>
                <w:szCs w:val="24"/>
              </w:rPr>
              <w:t xml:space="preserve"> </w:t>
            </w:r>
            <w:r w:rsidR="00A858D4">
              <w:rPr>
                <w:b/>
                <w:bCs/>
                <w:color w:val="3333FF"/>
                <w:sz w:val="24"/>
                <w:szCs w:val="24"/>
              </w:rPr>
              <w:t>29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A858D4">
              <w:rPr>
                <w:b/>
                <w:bCs/>
                <w:color w:val="3333FF"/>
                <w:sz w:val="24"/>
                <w:szCs w:val="24"/>
              </w:rPr>
              <w:t>9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AE32C2">
        <w:trPr>
          <w:trHeight w:val="3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7E4A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C747BF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C747BF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85858" w:rsidRPr="00DE7D99" w:rsidRDefault="00D85858" w:rsidP="00D67310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BA431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Titulli: </w:t>
            </w:r>
            <w:r w:rsidR="005335ED" w:rsidRPr="009518F9">
              <w:rPr>
                <w:rFonts w:ascii="Book Antiqua" w:hAnsi="Book Antiqua"/>
                <w:b/>
                <w:bCs/>
                <w:sz w:val="24"/>
                <w:szCs w:val="24"/>
              </w:rPr>
              <w:t>Blerja e pajisjeve për kuzhine</w:t>
            </w:r>
            <w:r w:rsidR="005335ED" w:rsidRPr="009518F9">
              <w:rPr>
                <w:sz w:val="24"/>
                <w:szCs w:val="24"/>
              </w:rPr>
              <w:t xml:space="preserve"> qe do </w:t>
            </w:r>
            <w:r w:rsidR="009518F9" w:rsidRPr="009518F9">
              <w:rPr>
                <w:sz w:val="24"/>
                <w:szCs w:val="24"/>
              </w:rPr>
              <w:t>shërbejë</w:t>
            </w:r>
            <w:r w:rsidR="005335ED" w:rsidRPr="009518F9">
              <w:rPr>
                <w:sz w:val="24"/>
                <w:szCs w:val="24"/>
              </w:rPr>
              <w:t xml:space="preserve"> </w:t>
            </w:r>
            <w:r w:rsidR="009518F9" w:rsidRPr="009518F9">
              <w:rPr>
                <w:sz w:val="24"/>
                <w:szCs w:val="24"/>
              </w:rPr>
              <w:t>për</w:t>
            </w:r>
            <w:r w:rsidR="005335ED" w:rsidRPr="009518F9">
              <w:rPr>
                <w:sz w:val="24"/>
                <w:szCs w:val="24"/>
              </w:rPr>
              <w:t xml:space="preserve"> funksionalizimin dhe modernizimin sa me </w:t>
            </w:r>
            <w:r w:rsidR="009518F9">
              <w:rPr>
                <w:sz w:val="24"/>
                <w:szCs w:val="24"/>
              </w:rPr>
              <w:t>të</w:t>
            </w:r>
            <w:r w:rsidR="009518F9" w:rsidRPr="009518F9">
              <w:rPr>
                <w:sz w:val="24"/>
                <w:szCs w:val="24"/>
              </w:rPr>
              <w:t xml:space="preserve"> mire </w:t>
            </w:r>
            <w:r w:rsidR="009518F9">
              <w:rPr>
                <w:sz w:val="24"/>
                <w:szCs w:val="24"/>
              </w:rPr>
              <w:t>të</w:t>
            </w:r>
            <w:r w:rsidR="009518F9" w:rsidRPr="009518F9">
              <w:rPr>
                <w:sz w:val="24"/>
                <w:szCs w:val="24"/>
              </w:rPr>
              <w:t xml:space="preserve"> kuzhinës </w:t>
            </w:r>
            <w:r w:rsidR="009518F9">
              <w:rPr>
                <w:sz w:val="24"/>
                <w:szCs w:val="24"/>
              </w:rPr>
              <w:t>në</w:t>
            </w:r>
            <w:r w:rsidR="009518F9" w:rsidRPr="009518F9">
              <w:rPr>
                <w:sz w:val="24"/>
                <w:szCs w:val="24"/>
              </w:rPr>
              <w:t xml:space="preserve"> AKSP</w:t>
            </w:r>
            <w:r w:rsidR="009518F9">
              <w:rPr>
                <w:sz w:val="24"/>
                <w:szCs w:val="24"/>
              </w:rPr>
              <w:t>.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B037C8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315F1A">
              <w:rPr>
                <w:b/>
                <w:color w:val="0000FF"/>
                <w:sz w:val="24"/>
                <w:szCs w:val="24"/>
              </w:rPr>
              <w:t>120</w:t>
            </w:r>
            <w:r w:rsidR="00CA6F4D" w:rsidRPr="00B037C8">
              <w:rPr>
                <w:b/>
                <w:color w:val="0000FF"/>
                <w:sz w:val="24"/>
                <w:szCs w:val="24"/>
              </w:rPr>
              <w:t xml:space="preserve"> (</w:t>
            </w:r>
            <w:r w:rsidR="00315F1A">
              <w:rPr>
                <w:b/>
                <w:color w:val="0000FF"/>
                <w:sz w:val="24"/>
                <w:szCs w:val="24"/>
              </w:rPr>
              <w:t xml:space="preserve">Njëqind e njëzet </w:t>
            </w:r>
            <w:r w:rsidR="005335ED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CA6F4D" w:rsidRPr="00B037C8">
              <w:rPr>
                <w:b/>
                <w:color w:val="0000FF"/>
                <w:sz w:val="24"/>
                <w:szCs w:val="24"/>
              </w:rPr>
              <w:t xml:space="preserve"> ditë </w:t>
            </w:r>
            <w:r w:rsidR="000E70DD" w:rsidRPr="00B037C8">
              <w:rPr>
                <w:b/>
                <w:color w:val="0000FF"/>
                <w:sz w:val="24"/>
                <w:szCs w:val="24"/>
              </w:rPr>
              <w:t xml:space="preserve">)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>pas nënshkrimit të kontratës</w:t>
            </w:r>
            <w:r w:rsidR="00C94940">
              <w:rPr>
                <w:color w:val="0000FF"/>
              </w:rPr>
              <w:t>.</w:t>
            </w:r>
            <w:r w:rsidR="005335ED">
              <w:rPr>
                <w:color w:val="0000FF"/>
              </w:rPr>
              <w:t xml:space="preserve"> </w:t>
            </w:r>
            <w:r w:rsidR="00C94940" w:rsidRPr="00364573">
              <w:rPr>
                <w:color w:val="0000FF"/>
              </w:rPr>
              <w:t xml:space="preserve">Kontrata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EC0907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Përfundimi</w:t>
            </w:r>
            <w:r w:rsidR="00753663">
              <w:rPr>
                <w:sz w:val="24"/>
                <w:szCs w:val="24"/>
              </w:rPr>
              <w:t xml:space="preserve">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 w:rsidR="00753663"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461B7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0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0A5636" w:rsidRDefault="000A5636" w:rsidP="00CA6F4D">
            <w:pPr>
              <w:jc w:val="both"/>
              <w:rPr>
                <w:sz w:val="24"/>
                <w:szCs w:val="24"/>
              </w:rPr>
            </w:pPr>
          </w:p>
          <w:p w:rsidR="00CA6F4D" w:rsidRDefault="000A5636" w:rsidP="00C747BF">
            <w:pPr>
              <w:jc w:val="both"/>
              <w:rPr>
                <w:color w:val="0000FF"/>
                <w:sz w:val="24"/>
                <w:szCs w:val="24"/>
              </w:rPr>
            </w:pPr>
            <w:r w:rsidRPr="00C747BF">
              <w:rPr>
                <w:sz w:val="24"/>
                <w:szCs w:val="24"/>
              </w:rPr>
              <w:t>V</w:t>
            </w:r>
            <w:r w:rsidR="004775FB">
              <w:rPr>
                <w:sz w:val="24"/>
                <w:szCs w:val="24"/>
              </w:rPr>
              <w:t>lera e sigurisë së ekzekutimit</w:t>
            </w:r>
            <w:r w:rsidR="004666DB" w:rsidRPr="00C747BF">
              <w:rPr>
                <w:sz w:val="24"/>
                <w:szCs w:val="24"/>
              </w:rPr>
              <w:t>:</w:t>
            </w:r>
            <w:r w:rsidR="004775FB">
              <w:rPr>
                <w:sz w:val="24"/>
                <w:szCs w:val="24"/>
              </w:rPr>
              <w:t xml:space="preserve">  </w:t>
            </w:r>
            <w:r w:rsidR="001713BF" w:rsidRPr="00C747BF">
              <w:rPr>
                <w:b/>
                <w:color w:val="3333FF"/>
                <w:sz w:val="24"/>
                <w:szCs w:val="24"/>
              </w:rPr>
              <w:t xml:space="preserve">10% e vlerës se ofertës </w:t>
            </w:r>
            <w:r w:rsidR="00CA6F4D" w:rsidRPr="00C747BF">
              <w:rPr>
                <w:color w:val="0000FF"/>
                <w:sz w:val="24"/>
                <w:szCs w:val="24"/>
              </w:rPr>
              <w:t>ekskluzivisht në njërën nga format e mëposhtme :</w:t>
            </w:r>
          </w:p>
          <w:p w:rsidR="00C747BF" w:rsidRPr="00C747BF" w:rsidRDefault="00C747BF" w:rsidP="00C747BF">
            <w:pPr>
              <w:jc w:val="both"/>
              <w:rPr>
                <w:color w:val="0000FF"/>
                <w:sz w:val="24"/>
                <w:szCs w:val="24"/>
              </w:rPr>
            </w:pPr>
          </w:p>
          <w:p w:rsidR="00437325" w:rsidRPr="00CA6F4D" w:rsidRDefault="00CA6F4D" w:rsidP="00CA6F4D">
            <w:pPr>
              <w:numPr>
                <w:ilvl w:val="0"/>
                <w:numId w:val="24"/>
              </w:numPr>
              <w:rPr>
                <w:color w:val="0000FF"/>
                <w:sz w:val="24"/>
                <w:szCs w:val="24"/>
              </w:rPr>
            </w:pPr>
            <w:r w:rsidRPr="00C747BF">
              <w:rPr>
                <w:color w:val="0000FF"/>
                <w:sz w:val="24"/>
                <w:szCs w:val="24"/>
              </w:rPr>
              <w:t>Garanci Bankare të pakushtëzuar të lëshuar nga një bankë me reputacion</w:t>
            </w:r>
            <w:r w:rsidR="00E57441">
              <w:rPr>
                <w:color w:val="0000FF"/>
                <w:sz w:val="24"/>
                <w:szCs w:val="24"/>
              </w:rPr>
              <w:t xml:space="preserve"> ose kompani e sigurimeve.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BA4314" w:rsidRDefault="00437325" w:rsidP="00BA4314">
            <w:pPr>
              <w:spacing w:line="276" w:lineRule="auto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  <w:r w:rsidR="00BA4314">
              <w:rPr>
                <w:sz w:val="24"/>
                <w:szCs w:val="24"/>
              </w:rPr>
              <w:t xml:space="preserve"> </w:t>
            </w:r>
          </w:p>
          <w:p w:rsidR="004601FE" w:rsidRDefault="004601FE" w:rsidP="00BA4314">
            <w:pPr>
              <w:spacing w:line="276" w:lineRule="auto"/>
              <w:rPr>
                <w:sz w:val="24"/>
                <w:szCs w:val="24"/>
              </w:rPr>
            </w:pPr>
          </w:p>
          <w:p w:rsidR="00BA4314" w:rsidRPr="00BA4314" w:rsidRDefault="00BA4314" w:rsidP="00BA4314">
            <w:pPr>
              <w:spacing w:line="276" w:lineRule="auto"/>
              <w:rPr>
                <w:rFonts w:ascii="Arial" w:hAnsi="Arial" w:cs="Arial"/>
                <w:i/>
                <w:color w:val="3333FF"/>
                <w:sz w:val="22"/>
              </w:rPr>
            </w:pPr>
            <w:r w:rsidRPr="00BA4314">
              <w:rPr>
                <w:rFonts w:ascii="Arial" w:hAnsi="Arial" w:cs="Arial"/>
                <w:i/>
                <w:color w:val="3333FF"/>
                <w:sz w:val="22"/>
              </w:rPr>
              <w:t>Nëse tenderi është dorëzuar nga një grup i operatorëve ekonomik:</w:t>
            </w:r>
          </w:p>
          <w:p w:rsidR="00BA4314" w:rsidRPr="00BA4314" w:rsidRDefault="00BA4314" w:rsidP="00BA4314">
            <w:pPr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40" w:line="276" w:lineRule="auto"/>
              <w:ind w:left="387" w:hanging="270"/>
              <w:contextualSpacing/>
              <w:jc w:val="both"/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</w:pP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Deklaratë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e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qartë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ku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gjithë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anëtarët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e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grupit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janë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bashkërisht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dhe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individualisht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përgjegjës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,</w:t>
            </w:r>
          </w:p>
          <w:p w:rsidR="00BA4314" w:rsidRDefault="00BA4314" w:rsidP="00BA4314">
            <w:pPr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40" w:line="276" w:lineRule="auto"/>
              <w:ind w:left="387" w:hanging="270"/>
              <w:contextualSpacing/>
              <w:jc w:val="both"/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</w:pP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Deklaratë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e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nënshkruar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nga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secili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anëtar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për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konfirmim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pjesëmarrjes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,</w:t>
            </w:r>
          </w:p>
          <w:p w:rsidR="00437325" w:rsidRPr="00D85858" w:rsidRDefault="00BA4314" w:rsidP="00BA4314">
            <w:pPr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40" w:line="276" w:lineRule="auto"/>
              <w:ind w:left="387" w:hanging="270"/>
              <w:contextualSpacing/>
              <w:jc w:val="both"/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</w:pPr>
            <w:r w:rsidRPr="00D85858">
              <w:rPr>
                <w:rFonts w:ascii="Arial" w:hAnsi="Arial" w:cs="Arial"/>
                <w:color w:val="3333FF"/>
                <w:sz w:val="22"/>
              </w:rPr>
              <w:t>Deklaratë e nënshkruar nga të gjithë anëtarët e grupit për autorizim të partnerit udhëheqës,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2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1713BF" w:rsidRPr="00FA0EC5" w:rsidRDefault="001713BF" w:rsidP="0015174C">
            <w:pPr>
              <w:jc w:val="both"/>
              <w:rPr>
                <w:sz w:val="24"/>
                <w:szCs w:val="24"/>
              </w:rPr>
            </w:pPr>
          </w:p>
        </w:tc>
      </w:tr>
    </w:tbl>
    <w:p w:rsidR="00CA6F4D" w:rsidRDefault="00CA6F4D">
      <w:pPr>
        <w:rPr>
          <w:sz w:val="24"/>
          <w:szCs w:val="24"/>
        </w:rPr>
      </w:pPr>
    </w:p>
    <w:p w:rsidR="00CA6F4D" w:rsidRPr="00FA0EC5" w:rsidRDefault="00CA6F4D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16189A" w:rsidRPr="00FA760B" w:rsidRDefault="00437325" w:rsidP="00FA760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>Kërkesat :</w:t>
            </w:r>
          </w:p>
          <w:p w:rsidR="00586EE9" w:rsidRPr="00586EE9" w:rsidRDefault="00586EE9" w:rsidP="00586EE9">
            <w:pPr>
              <w:numPr>
                <w:ilvl w:val="0"/>
                <w:numId w:val="12"/>
              </w:numPr>
              <w:rPr>
                <w:bCs/>
              </w:rPr>
            </w:pPr>
            <w:r w:rsidRPr="00586EE9">
              <w:rPr>
                <w:bCs/>
              </w:rPr>
              <w:t>Deklarata nën Betim</w:t>
            </w:r>
          </w:p>
          <w:p w:rsidR="00586EE9" w:rsidRPr="00586EE9" w:rsidRDefault="00586EE9" w:rsidP="00586EE9">
            <w:pPr>
              <w:numPr>
                <w:ilvl w:val="0"/>
                <w:numId w:val="12"/>
              </w:numPr>
              <w:rPr>
                <w:bCs/>
              </w:rPr>
            </w:pPr>
            <w:r w:rsidRPr="00586EE9">
              <w:rPr>
                <w:bCs/>
              </w:rPr>
              <w:t>Vërtetimi nga Administrata Tatimore e Kosovës</w:t>
            </w:r>
          </w:p>
          <w:p w:rsidR="00586EE9" w:rsidRPr="00586EE9" w:rsidRDefault="00586EE9" w:rsidP="00586EE9">
            <w:pPr>
              <w:numPr>
                <w:ilvl w:val="0"/>
                <w:numId w:val="12"/>
              </w:numPr>
              <w:rPr>
                <w:bCs/>
              </w:rPr>
            </w:pPr>
            <w:r w:rsidRPr="00586EE9">
              <w:rPr>
                <w:bCs/>
              </w:rPr>
              <w:t>Vërtetimi nga Gjykata Ekonomike e Qarkut për Operatorin Ekonomik</w:t>
            </w:r>
          </w:p>
          <w:p w:rsidR="00586EE9" w:rsidRPr="00586EE9" w:rsidRDefault="00586EE9" w:rsidP="00586EE9">
            <w:pPr>
              <w:rPr>
                <w:b/>
                <w:bCs/>
                <w:sz w:val="24"/>
                <w:szCs w:val="24"/>
              </w:rPr>
            </w:pPr>
          </w:p>
          <w:p w:rsidR="00586EE9" w:rsidRPr="00586EE9" w:rsidRDefault="00586EE9" w:rsidP="00586EE9">
            <w:pPr>
              <w:rPr>
                <w:b/>
                <w:bCs/>
                <w:sz w:val="24"/>
                <w:szCs w:val="24"/>
              </w:rPr>
            </w:pPr>
            <w:r w:rsidRPr="00586EE9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586EE9" w:rsidRPr="00586EE9" w:rsidRDefault="00586EE9" w:rsidP="00586EE9">
            <w:pPr>
              <w:rPr>
                <w:b/>
                <w:bCs/>
                <w:sz w:val="24"/>
                <w:szCs w:val="24"/>
              </w:rPr>
            </w:pPr>
          </w:p>
          <w:p w:rsidR="00586EE9" w:rsidRPr="00586EE9" w:rsidRDefault="00586EE9" w:rsidP="00586EE9">
            <w:pPr>
              <w:numPr>
                <w:ilvl w:val="0"/>
                <w:numId w:val="9"/>
              </w:numPr>
              <w:jc w:val="both"/>
            </w:pPr>
            <w:r w:rsidRPr="00586EE9">
              <w:rPr>
                <w:bCs/>
                <w:sz w:val="24"/>
                <w:szCs w:val="24"/>
              </w:rPr>
              <w:t>Dekl</w:t>
            </w:r>
            <w:r w:rsidRPr="00586EE9">
              <w:t>arata nën betim se ju i përmbushni kërkesat për përshtatshmëri sikurse është cekur në nenin 65 të  Ligjit Nr. 04/L-042, duhet të dorëzohet në  .................................................................................</w:t>
            </w:r>
            <w:r w:rsidR="00A659D5">
              <w:t>..........</w:t>
            </w:r>
            <w:r w:rsidRPr="00586EE9">
              <w:t xml:space="preserve">..  </w:t>
            </w:r>
            <w:r w:rsidRPr="00586EE9">
              <w:rPr>
                <w:color w:val="0000FF"/>
              </w:rPr>
              <w:t>( Origjinal )</w:t>
            </w:r>
          </w:p>
          <w:p w:rsidR="00586EE9" w:rsidRPr="00586EE9" w:rsidRDefault="00586EE9" w:rsidP="00586EE9">
            <w:pPr>
              <w:numPr>
                <w:ilvl w:val="0"/>
                <w:numId w:val="9"/>
              </w:numPr>
              <w:jc w:val="both"/>
            </w:pPr>
            <w:r w:rsidRPr="00586EE9">
              <w:t>Një vërtetim i n</w:t>
            </w:r>
            <w:r w:rsidRPr="00586EE9">
              <w:rPr>
                <w:rFonts w:ascii="Calibri" w:hAnsi="Calibri"/>
              </w:rPr>
              <w:t>ë</w:t>
            </w:r>
            <w:r w:rsidRPr="00586EE9">
              <w:t>nshkruar nga Administrata Tatimore e vendit Tuaj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themelimit se Ju nuk jeni n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vones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p</w:t>
            </w:r>
            <w:r w:rsidRPr="00586EE9">
              <w:rPr>
                <w:rFonts w:ascii="Calibri" w:hAnsi="Calibri"/>
              </w:rPr>
              <w:t>ë</w:t>
            </w:r>
            <w:r w:rsidRPr="00586EE9">
              <w:t>r pagimin e tatimeve, ky v</w:t>
            </w:r>
            <w:r w:rsidRPr="00586EE9">
              <w:rPr>
                <w:rFonts w:ascii="Calibri" w:hAnsi="Calibri"/>
              </w:rPr>
              <w:t>ë</w:t>
            </w:r>
            <w:r w:rsidRPr="00586EE9">
              <w:t>rtetim duhet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jet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jo m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i vjet</w:t>
            </w:r>
            <w:r w:rsidRPr="00586EE9">
              <w:rPr>
                <w:rFonts w:ascii="Calibri" w:hAnsi="Calibri"/>
              </w:rPr>
              <w:t>ë</w:t>
            </w:r>
            <w:r w:rsidRPr="00586EE9">
              <w:t>r se 90 dit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kalendarike nga data e hapjes s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k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tij aktiviteti, ) ( duhet dorëzohet nga </w:t>
            </w:r>
            <w:proofErr w:type="spellStart"/>
            <w:r w:rsidRPr="00586EE9">
              <w:t>Op</w:t>
            </w:r>
            <w:proofErr w:type="spellEnd"/>
            <w:r w:rsidRPr="00586EE9">
              <w:t xml:space="preserve">. </w:t>
            </w:r>
            <w:proofErr w:type="spellStart"/>
            <w:r w:rsidRPr="00586EE9">
              <w:t>Ek</w:t>
            </w:r>
            <w:proofErr w:type="spellEnd"/>
            <w:r w:rsidRPr="00586EE9">
              <w:t xml:space="preserve">. të cilit synohet dhënia e kontratës  ................................................................................................................... </w:t>
            </w:r>
            <w:r w:rsidRPr="00586EE9">
              <w:rPr>
                <w:color w:val="0000FF"/>
              </w:rPr>
              <w:t>( Origjinal  ose kopje  e v</w:t>
            </w:r>
            <w:r w:rsidRPr="00586EE9">
              <w:rPr>
                <w:rFonts w:ascii="Calibri" w:hAnsi="Calibri"/>
                <w:color w:val="0000FF"/>
              </w:rPr>
              <w:t>ë</w:t>
            </w:r>
            <w:r w:rsidRPr="00586EE9">
              <w:rPr>
                <w:color w:val="0000FF"/>
              </w:rPr>
              <w:t xml:space="preserve">rtetuar  </w:t>
            </w:r>
          </w:p>
          <w:p w:rsidR="00586EE9" w:rsidRPr="00586EE9" w:rsidRDefault="00586EE9" w:rsidP="00586EE9">
            <w:pPr>
              <w:numPr>
                <w:ilvl w:val="0"/>
                <w:numId w:val="9"/>
              </w:numPr>
              <w:jc w:val="both"/>
            </w:pPr>
            <w:r w:rsidRPr="00586EE9">
              <w:t>Nj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v</w:t>
            </w:r>
            <w:r w:rsidRPr="00586EE9">
              <w:rPr>
                <w:rFonts w:ascii="Calibri" w:hAnsi="Calibri"/>
              </w:rPr>
              <w:t>ë</w:t>
            </w:r>
            <w:r w:rsidRPr="00586EE9">
              <w:t>rtetim nga “ regjistri gjyq</w:t>
            </w:r>
            <w:r w:rsidRPr="00586EE9">
              <w:rPr>
                <w:rFonts w:ascii="Calibri" w:hAnsi="Calibri"/>
              </w:rPr>
              <w:t>ë</w:t>
            </w:r>
            <w:r w:rsidRPr="00586EE9">
              <w:t>sor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“ apo n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munges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tij nj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dokument ekuivalent i l</w:t>
            </w:r>
            <w:r w:rsidRPr="00586EE9">
              <w:rPr>
                <w:rFonts w:ascii="Calibri" w:hAnsi="Calibri"/>
              </w:rPr>
              <w:t>ë</w:t>
            </w:r>
            <w:r w:rsidRPr="00586EE9">
              <w:t>shuar nga nj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autoritet kompetent gjyq</w:t>
            </w:r>
            <w:r w:rsidRPr="00586EE9">
              <w:rPr>
                <w:rFonts w:ascii="Calibri" w:hAnsi="Calibri"/>
              </w:rPr>
              <w:t>ë</w:t>
            </w:r>
            <w:r w:rsidRPr="00586EE9">
              <w:t>sor apo administrativ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vendit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</w:t>
            </w:r>
            <w:proofErr w:type="spellStart"/>
            <w:r w:rsidRPr="00586EE9">
              <w:t>themlimit</w:t>
            </w:r>
            <w:proofErr w:type="spellEnd"/>
            <w:r w:rsidRPr="00586EE9">
              <w:t xml:space="preserve"> tuaj , q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v</w:t>
            </w:r>
            <w:r w:rsidRPr="00586EE9">
              <w:rPr>
                <w:rFonts w:ascii="Calibri" w:hAnsi="Calibri"/>
              </w:rPr>
              <w:t>ë</w:t>
            </w:r>
            <w:r w:rsidRPr="00586EE9">
              <w:t>rteton se operatori ekonomik ka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drejt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q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</w:t>
            </w:r>
            <w:proofErr w:type="spellStart"/>
            <w:r w:rsidRPr="00586EE9">
              <w:t>merr</w:t>
            </w:r>
            <w:r w:rsidRPr="00586EE9">
              <w:rPr>
                <w:rFonts w:ascii="Calibri" w:hAnsi="Calibri"/>
              </w:rPr>
              <w:t>ë</w:t>
            </w:r>
            <w:proofErr w:type="spellEnd"/>
            <w:r w:rsidRPr="00586EE9">
              <w:t xml:space="preserve"> pjes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n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nj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aktivitet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prokurimit dhe se ndaj tij nuk ekziston ndonj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rrethan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e p</w:t>
            </w:r>
            <w:r w:rsidRPr="00586EE9">
              <w:rPr>
                <w:rFonts w:ascii="Calibri" w:hAnsi="Calibri"/>
              </w:rPr>
              <w:t>ë</w:t>
            </w:r>
            <w:r w:rsidRPr="00586EE9">
              <w:t>rcaktuar me Nenin 65 paragrafi 3.1, 3.3, 3.4, 3.5, 3.6, 4.1, 4.2 dhe 4.4 t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LPP-s</w:t>
            </w:r>
            <w:r w:rsidRPr="00586EE9">
              <w:rPr>
                <w:rFonts w:ascii="Calibri" w:hAnsi="Calibri"/>
              </w:rPr>
              <w:t>ë</w:t>
            </w:r>
            <w:r w:rsidRPr="00586EE9">
              <w:t xml:space="preserve"> ( duhet dorëzohet nga </w:t>
            </w:r>
            <w:proofErr w:type="spellStart"/>
            <w:r w:rsidRPr="00586EE9">
              <w:t>Op</w:t>
            </w:r>
            <w:proofErr w:type="spellEnd"/>
            <w:r w:rsidRPr="00586EE9">
              <w:t xml:space="preserve">. </w:t>
            </w:r>
            <w:proofErr w:type="spellStart"/>
            <w:r w:rsidRPr="00586EE9">
              <w:t>Ek</w:t>
            </w:r>
            <w:proofErr w:type="spellEnd"/>
            <w:r w:rsidRPr="00586EE9">
              <w:t>. të cilit synohet dhënia e kontratës  .......................</w:t>
            </w:r>
            <w:r w:rsidR="00A659D5">
              <w:t>...........................</w:t>
            </w:r>
            <w:r w:rsidRPr="00586EE9">
              <w:t xml:space="preserve">. </w:t>
            </w:r>
            <w:r w:rsidRPr="00586EE9">
              <w:rPr>
                <w:color w:val="0000FF"/>
              </w:rPr>
              <w:t>( Origjinal  ose kopje  e v</w:t>
            </w:r>
            <w:r w:rsidRPr="00586EE9">
              <w:rPr>
                <w:rFonts w:ascii="Calibri" w:hAnsi="Calibri"/>
                <w:color w:val="0000FF"/>
              </w:rPr>
              <w:t>ë</w:t>
            </w:r>
            <w:r w:rsidRPr="00586EE9">
              <w:rPr>
                <w:color w:val="0000FF"/>
              </w:rPr>
              <w:t>rtetuar  )</w:t>
            </w:r>
          </w:p>
          <w:p w:rsidR="007E4A84" w:rsidRPr="00586EE9" w:rsidRDefault="007E4A84" w:rsidP="00586EE9">
            <w:pPr>
              <w:ind w:left="720"/>
              <w:jc w:val="both"/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CA6F4D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>Kërkesat :</w:t>
            </w:r>
          </w:p>
          <w:p w:rsidR="00582ED3" w:rsidRPr="00582ED3" w:rsidRDefault="00A659D5" w:rsidP="00582ED3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ind w:right="-230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r w:rsidR="00C64E8C" w:rsidRPr="00582ED3">
              <w:rPr>
                <w:color w:val="0000FF"/>
              </w:rPr>
              <w:t>Certifikata e regjistrimit të biznesit e kompletuar )</w:t>
            </w:r>
            <w:r w:rsidR="007E4A84" w:rsidRPr="00582ED3">
              <w:rPr>
                <w:bCs/>
                <w:color w:val="0000FF"/>
                <w:sz w:val="24"/>
                <w:szCs w:val="24"/>
              </w:rPr>
              <w:t xml:space="preserve"> Re</w:t>
            </w:r>
            <w:r w:rsidR="007E4A84" w:rsidRPr="00582ED3">
              <w:rPr>
                <w:color w:val="0000FF"/>
              </w:rPr>
              <w:t xml:space="preserve">gjistrimi si operator ekonomik në regjistrin profesional, </w:t>
            </w:r>
            <w:r w:rsidR="00582ED3" w:rsidRPr="00582ED3">
              <w:rPr>
                <w:color w:val="0000FF"/>
              </w:rPr>
              <w:t xml:space="preserve">     </w:t>
            </w:r>
          </w:p>
          <w:p w:rsidR="00CA6F4D" w:rsidRPr="00582ED3" w:rsidRDefault="00A659D5" w:rsidP="00582ED3">
            <w:pPr>
              <w:pStyle w:val="ListParagraph"/>
              <w:widowControl/>
              <w:overflowPunct/>
              <w:autoSpaceDE/>
              <w:autoSpaceDN/>
              <w:adjustRightInd/>
              <w:ind w:left="632" w:right="-230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 xml:space="preserve"> </w:t>
            </w:r>
            <w:r w:rsidR="00582ED3">
              <w:rPr>
                <w:color w:val="0000FF"/>
              </w:rPr>
              <w:t xml:space="preserve"> </w:t>
            </w:r>
            <w:r w:rsidR="007E4A84" w:rsidRPr="00582ED3">
              <w:rPr>
                <w:color w:val="0000FF"/>
              </w:rPr>
              <w:t>komercial dhe/ose të korporatës në vendin tuaj të themelimit</w:t>
            </w:r>
            <w:r>
              <w:rPr>
                <w:color w:val="0000FF"/>
              </w:rPr>
              <w:t>.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color w:val="0000FF"/>
              </w:rPr>
            </w:pPr>
            <w:r w:rsidRPr="00CA6F4D">
              <w:rPr>
                <w:color w:val="0000FF"/>
              </w:rPr>
              <w:t>2.      Certifikata e numrit fiskal</w:t>
            </w:r>
            <w:r w:rsidR="00A659D5">
              <w:rPr>
                <w:color w:val="0000FF"/>
              </w:rPr>
              <w:t>.</w:t>
            </w:r>
            <w:r w:rsidRPr="00CA6F4D">
              <w:rPr>
                <w:color w:val="0000FF"/>
              </w:rPr>
              <w:t xml:space="preserve">    </w:t>
            </w:r>
          </w:p>
          <w:p w:rsidR="00902441" w:rsidRPr="00A51001" w:rsidRDefault="00CA6F4D" w:rsidP="00A51001">
            <w:pPr>
              <w:widowControl/>
              <w:overflowPunct/>
              <w:autoSpaceDE/>
              <w:autoSpaceDN/>
              <w:adjustRightInd/>
              <w:ind w:left="227" w:right="-230"/>
              <w:rPr>
                <w:bCs/>
                <w:color w:val="FF0000"/>
              </w:rPr>
            </w:pPr>
            <w:r w:rsidRPr="00CA6F4D">
              <w:rPr>
                <w:color w:val="0000FF"/>
              </w:rPr>
              <w:t>3.      Certifikata e TVSH-së</w:t>
            </w:r>
            <w:r w:rsidR="00A659D5">
              <w:rPr>
                <w:color w:val="0000FF"/>
              </w:rPr>
              <w:t>.</w:t>
            </w:r>
            <w:r w:rsidRPr="00CA6F4D">
              <w:rPr>
                <w:color w:val="0000FF"/>
              </w:rPr>
              <w:t xml:space="preserve">    </w:t>
            </w:r>
          </w:p>
          <w:p w:rsidR="00902441" w:rsidRPr="00CA6F4D" w:rsidRDefault="00902441" w:rsidP="00A659D5">
            <w:pPr>
              <w:widowControl/>
              <w:overflowPunct/>
              <w:autoSpaceDE/>
              <w:autoSpaceDN/>
              <w:adjustRightInd/>
              <w:ind w:right="-230"/>
              <w:rPr>
                <w:bCs/>
                <w:color w:val="0000FF"/>
              </w:rPr>
            </w:pPr>
          </w:p>
          <w:p w:rsidR="00CA6F4D" w:rsidRPr="00CA6F4D" w:rsidRDefault="00CA6F4D" w:rsidP="00CA6F4D">
            <w:pPr>
              <w:ind w:left="227"/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 xml:space="preserve">      Dëshmia e kërkuar dokumentare 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</w:p>
          <w:p w:rsidR="00CA6F4D" w:rsidRPr="00CA6F4D" w:rsidRDefault="00C64E8C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Cs/>
                <w:color w:val="0000FF"/>
              </w:rPr>
            </w:pPr>
            <w:r w:rsidRPr="00CA6F4D">
              <w:rPr>
                <w:color w:val="0000FF"/>
              </w:rPr>
              <w:t xml:space="preserve">Certifikata e regjistrimit të biznesit ( e kompletuar ) </w:t>
            </w:r>
            <w:r w:rsidR="00CA6F4D" w:rsidRPr="00CA6F4D">
              <w:rPr>
                <w:color w:val="0000FF"/>
              </w:rPr>
              <w:t xml:space="preserve"> </w:t>
            </w:r>
            <w:r w:rsidR="00CA6F4D" w:rsidRPr="00CA6F4D">
              <w:rPr>
                <w:color w:val="FF0000"/>
              </w:rPr>
              <w:t>.</w:t>
            </w:r>
            <w:r w:rsidR="007E4A84">
              <w:rPr>
                <w:color w:val="FF0000"/>
              </w:rPr>
              <w:t>...........</w:t>
            </w:r>
            <w:r>
              <w:rPr>
                <w:color w:val="FF0000"/>
              </w:rPr>
              <w:t>.......................................................</w:t>
            </w:r>
            <w:r w:rsidR="00CA6F4D" w:rsidRPr="00CA6F4D">
              <w:rPr>
                <w:color w:val="FF0000"/>
              </w:rPr>
              <w:t xml:space="preserve">...   </w:t>
            </w:r>
            <w:r w:rsidR="00CA6F4D" w:rsidRPr="00CA6F4D">
              <w:rPr>
                <w:bCs/>
                <w:color w:val="FF0000"/>
              </w:rPr>
              <w:t>(  kopje )</w:t>
            </w:r>
          </w:p>
          <w:p w:rsidR="00CA6F4D" w:rsidRPr="00437F57" w:rsidRDefault="00CA6F4D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CA6F4D">
              <w:rPr>
                <w:color w:val="0000FF"/>
              </w:rPr>
              <w:t xml:space="preserve">Certifikata e TVSH-së  ( </w:t>
            </w:r>
            <w:proofErr w:type="spellStart"/>
            <w:r w:rsidRPr="00CA6F4D">
              <w:rPr>
                <w:color w:val="0000FF"/>
              </w:rPr>
              <w:t>valide</w:t>
            </w:r>
            <w:proofErr w:type="spellEnd"/>
            <w:r w:rsidRPr="00CA6F4D">
              <w:rPr>
                <w:color w:val="0000FF"/>
              </w:rPr>
              <w:t xml:space="preserve"> )  </w:t>
            </w:r>
            <w:r w:rsidRPr="00CA6F4D">
              <w:rPr>
                <w:color w:val="FF0000"/>
              </w:rPr>
              <w:t xml:space="preserve">.....................................................................................................  </w:t>
            </w:r>
            <w:r w:rsidRPr="00CA6F4D">
              <w:rPr>
                <w:bCs/>
                <w:color w:val="FF0000"/>
              </w:rPr>
              <w:t>(  kopje  )</w:t>
            </w:r>
          </w:p>
          <w:p w:rsidR="00CA6F4D" w:rsidRPr="00A659D5" w:rsidRDefault="00CA6F4D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437F57">
              <w:rPr>
                <w:color w:val="0000FF"/>
              </w:rPr>
              <w:t xml:space="preserve">Certifikata e numrit fiskal  ( </w:t>
            </w:r>
            <w:proofErr w:type="spellStart"/>
            <w:r w:rsidRPr="00437F57">
              <w:rPr>
                <w:color w:val="0000FF"/>
              </w:rPr>
              <w:t>valide</w:t>
            </w:r>
            <w:proofErr w:type="spellEnd"/>
            <w:r w:rsidRPr="00437F57">
              <w:rPr>
                <w:color w:val="0000FF"/>
              </w:rPr>
              <w:t xml:space="preserve"> )  </w:t>
            </w:r>
            <w:r w:rsidRPr="00437F57">
              <w:rPr>
                <w:color w:val="FF0000"/>
              </w:rPr>
              <w:t xml:space="preserve">.................................................................................................  </w:t>
            </w:r>
            <w:r w:rsidR="00437F57" w:rsidRPr="00437F57">
              <w:rPr>
                <w:bCs/>
                <w:color w:val="FF0000"/>
              </w:rPr>
              <w:t xml:space="preserve">(  kopje </w:t>
            </w:r>
            <w:r w:rsidRPr="00437F57">
              <w:rPr>
                <w:bCs/>
                <w:color w:val="FF0000"/>
              </w:rPr>
              <w:t>)</w:t>
            </w:r>
          </w:p>
          <w:p w:rsidR="00437325" w:rsidRPr="00A51001" w:rsidRDefault="00437325" w:rsidP="00A51001">
            <w:pPr>
              <w:rPr>
                <w:color w:val="FF0000"/>
                <w:sz w:val="24"/>
                <w:szCs w:val="24"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352F47" w:rsidRPr="00A659D5" w:rsidRDefault="00A659D5" w:rsidP="00352F47">
            <w:pPr>
              <w:ind w:left="360"/>
              <w:rPr>
                <w:b/>
                <w:bCs/>
                <w:sz w:val="24"/>
                <w:szCs w:val="24"/>
              </w:rPr>
            </w:pPr>
            <w:r w:rsidRPr="00A659D5">
              <w:rPr>
                <w:b/>
                <w:bCs/>
                <w:sz w:val="24"/>
                <w:szCs w:val="24"/>
              </w:rPr>
              <w:t>N/A</w:t>
            </w:r>
          </w:p>
          <w:p w:rsidR="00F66224" w:rsidRPr="00A5490B" w:rsidRDefault="00F66224" w:rsidP="00C64E8C">
            <w:pPr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78060E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78060E" w:rsidRDefault="0078060E" w:rsidP="002003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Kërkesat 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A659D5" w:rsidRPr="00FC5BDC" w:rsidRDefault="00A659D5" w:rsidP="005B630F">
            <w:pPr>
              <w:pStyle w:val="ListParagraph"/>
              <w:ind w:left="660"/>
              <w:rPr>
                <w:bCs/>
                <w:sz w:val="24"/>
                <w:szCs w:val="24"/>
              </w:rPr>
            </w:pPr>
          </w:p>
          <w:p w:rsidR="00A659D5" w:rsidRPr="005025C1" w:rsidRDefault="00A659D5" w:rsidP="00A659D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color w:val="3333FF"/>
              </w:rPr>
            </w:pPr>
            <w:r w:rsidRPr="005025C1">
              <w:rPr>
                <w:rFonts w:ascii="Arial" w:hAnsi="Arial" w:cs="Arial"/>
                <w:bCs/>
                <w:color w:val="3333FF"/>
              </w:rPr>
              <w:t xml:space="preserve">OE duhet të posedoi autorizim nga prodhuesi </w:t>
            </w:r>
          </w:p>
          <w:p w:rsidR="00A659D5" w:rsidRPr="005025C1" w:rsidRDefault="00A659D5" w:rsidP="00A659D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color w:val="3333FF"/>
              </w:rPr>
            </w:pPr>
            <w:r w:rsidRPr="005025C1">
              <w:rPr>
                <w:rFonts w:ascii="Arial" w:hAnsi="Arial" w:cs="Arial"/>
                <w:bCs/>
                <w:color w:val="3333FF"/>
              </w:rPr>
              <w:t xml:space="preserve">OE duhet të ofroi katalogun ku </w:t>
            </w:r>
            <w:r w:rsidR="00D04241" w:rsidRPr="005025C1">
              <w:rPr>
                <w:rFonts w:ascii="Arial" w:hAnsi="Arial" w:cs="Arial"/>
                <w:bCs/>
                <w:color w:val="3333FF"/>
              </w:rPr>
              <w:t>shih</w:t>
            </w:r>
            <w:r w:rsidRPr="005025C1">
              <w:rPr>
                <w:rFonts w:ascii="Arial" w:hAnsi="Arial" w:cs="Arial"/>
                <w:bCs/>
                <w:color w:val="3333FF"/>
              </w:rPr>
              <w:t>en qartë specifikat teknike</w:t>
            </w:r>
          </w:p>
          <w:p w:rsidR="00935C50" w:rsidRPr="005025C1" w:rsidRDefault="00D04241" w:rsidP="00A659D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color w:val="3333FF"/>
              </w:rPr>
            </w:pPr>
            <w:proofErr w:type="spellStart"/>
            <w:r w:rsidRPr="005025C1">
              <w:rPr>
                <w:bCs/>
                <w:color w:val="3333FF"/>
                <w:sz w:val="22"/>
                <w:szCs w:val="22"/>
              </w:rPr>
              <w:t>Ga</w:t>
            </w:r>
            <w:r w:rsidR="00690ECC" w:rsidRPr="005025C1">
              <w:rPr>
                <w:bCs/>
                <w:color w:val="3333FF"/>
                <w:sz w:val="22"/>
                <w:szCs w:val="22"/>
              </w:rPr>
              <w:t>ran</w:t>
            </w:r>
            <w:r w:rsidRPr="005025C1">
              <w:rPr>
                <w:bCs/>
                <w:color w:val="3333FF"/>
                <w:sz w:val="22"/>
                <w:szCs w:val="22"/>
              </w:rPr>
              <w:t>cioni</w:t>
            </w:r>
            <w:proofErr w:type="spellEnd"/>
            <w:r w:rsidR="00935C50" w:rsidRPr="005025C1">
              <w:rPr>
                <w:bCs/>
                <w:color w:val="3333FF"/>
                <w:sz w:val="22"/>
                <w:szCs w:val="22"/>
              </w:rPr>
              <w:t xml:space="preserve"> </w:t>
            </w:r>
            <w:r w:rsidRPr="005025C1">
              <w:rPr>
                <w:bCs/>
                <w:color w:val="3333FF"/>
                <w:sz w:val="22"/>
                <w:szCs w:val="22"/>
              </w:rPr>
              <w:t>për</w:t>
            </w:r>
            <w:r w:rsidR="00935C50" w:rsidRPr="005025C1">
              <w:rPr>
                <w:bCs/>
                <w:color w:val="3333FF"/>
                <w:sz w:val="22"/>
                <w:szCs w:val="22"/>
              </w:rPr>
              <w:t xml:space="preserve"> </w:t>
            </w:r>
            <w:r w:rsidRPr="005025C1">
              <w:rPr>
                <w:bCs/>
                <w:color w:val="3333FF"/>
                <w:sz w:val="22"/>
                <w:szCs w:val="22"/>
              </w:rPr>
              <w:t>pajisje</w:t>
            </w:r>
            <w:r w:rsidR="00935C50" w:rsidRPr="005025C1">
              <w:rPr>
                <w:bCs/>
                <w:color w:val="3333FF"/>
                <w:sz w:val="22"/>
                <w:szCs w:val="22"/>
              </w:rPr>
              <w:t xml:space="preserve"> </w:t>
            </w:r>
            <w:r w:rsidRPr="005025C1">
              <w:rPr>
                <w:bCs/>
                <w:color w:val="3333FF"/>
                <w:sz w:val="22"/>
                <w:szCs w:val="22"/>
              </w:rPr>
              <w:t>një</w:t>
            </w:r>
            <w:r w:rsidR="00935C50" w:rsidRPr="005025C1">
              <w:rPr>
                <w:bCs/>
                <w:color w:val="3333FF"/>
                <w:sz w:val="22"/>
                <w:szCs w:val="22"/>
              </w:rPr>
              <w:t xml:space="preserve"> vit</w:t>
            </w:r>
            <w:r w:rsidRPr="005025C1">
              <w:rPr>
                <w:bCs/>
                <w:color w:val="3333FF"/>
                <w:sz w:val="22"/>
                <w:szCs w:val="22"/>
              </w:rPr>
              <w:t xml:space="preserve">, </w:t>
            </w:r>
            <w:r w:rsidR="00463A69" w:rsidRPr="005025C1">
              <w:rPr>
                <w:rFonts w:ascii="Arial" w:hAnsi="Arial" w:cs="Arial"/>
                <w:b/>
                <w:color w:val="3333FF"/>
                <w:sz w:val="22"/>
                <w:szCs w:val="22"/>
                <w:lang w:eastAsia="it-IT"/>
              </w:rPr>
              <w:t xml:space="preserve"> </w:t>
            </w:r>
            <w:r w:rsidRPr="005025C1">
              <w:rPr>
                <w:color w:val="3333FF"/>
                <w:sz w:val="22"/>
                <w:szCs w:val="22"/>
                <w:lang w:eastAsia="it-IT"/>
              </w:rPr>
              <w:t xml:space="preserve">lidhur me </w:t>
            </w:r>
            <w:proofErr w:type="spellStart"/>
            <w:r w:rsidRPr="005025C1">
              <w:rPr>
                <w:color w:val="3333FF"/>
                <w:sz w:val="22"/>
                <w:szCs w:val="22"/>
                <w:lang w:eastAsia="it-IT"/>
              </w:rPr>
              <w:t>specifikacionin</w:t>
            </w:r>
            <w:proofErr w:type="spellEnd"/>
            <w:r w:rsidR="00463A69" w:rsidRPr="005025C1">
              <w:rPr>
                <w:color w:val="3333FF"/>
                <w:sz w:val="22"/>
                <w:szCs w:val="22"/>
                <w:lang w:eastAsia="it-IT"/>
              </w:rPr>
              <w:t xml:space="preserve">  dhe cilësinë  furnizimeve</w:t>
            </w:r>
            <w:r w:rsidR="00463A69" w:rsidRPr="005025C1">
              <w:rPr>
                <w:rFonts w:ascii="Arial" w:hAnsi="Arial" w:cs="Arial"/>
                <w:color w:val="3333FF"/>
                <w:lang w:eastAsia="it-IT"/>
              </w:rPr>
              <w:t>.</w:t>
            </w:r>
          </w:p>
          <w:p w:rsidR="008D0CBB" w:rsidRPr="005025C1" w:rsidRDefault="00A51001" w:rsidP="00A659D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color w:val="3333FF"/>
              </w:rPr>
            </w:pPr>
            <w:r w:rsidRPr="005025C1">
              <w:rPr>
                <w:rFonts w:ascii="Arial" w:hAnsi="Arial" w:cs="Arial"/>
                <w:color w:val="3333FF"/>
                <w:lang w:eastAsia="it-IT"/>
              </w:rPr>
              <w:t>ISO</w:t>
            </w:r>
            <w:r w:rsidR="008D0CBB" w:rsidRPr="005025C1">
              <w:rPr>
                <w:rFonts w:ascii="Arial" w:hAnsi="Arial" w:cs="Arial"/>
                <w:color w:val="3333FF"/>
                <w:lang w:eastAsia="it-IT"/>
              </w:rPr>
              <w:t xml:space="preserve"> standardin </w:t>
            </w:r>
          </w:p>
          <w:p w:rsidR="00DD44A4" w:rsidRPr="00352F47" w:rsidRDefault="00DD44A4" w:rsidP="00FA760B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52AA6" w:rsidRPr="00FA760B" w:rsidRDefault="00352F47" w:rsidP="00FA760B">
            <w:pPr>
              <w:ind w:left="647"/>
              <w:rPr>
                <w:rFonts w:ascii="Book Antiqua" w:hAnsi="Book Antiqua"/>
                <w:b/>
                <w:sz w:val="22"/>
                <w:szCs w:val="22"/>
              </w:rPr>
            </w:pPr>
            <w:r w:rsidRPr="00352F47">
              <w:rPr>
                <w:rFonts w:ascii="Book Antiqua" w:hAnsi="Book Antiqua"/>
                <w:b/>
                <w:sz w:val="22"/>
                <w:szCs w:val="22"/>
              </w:rPr>
              <w:t>Dëshmia e kërkuar dokumentare:</w:t>
            </w:r>
          </w:p>
          <w:p w:rsidR="00F52AA6" w:rsidRPr="00F52AA6" w:rsidRDefault="00F52AA6" w:rsidP="00C46E1C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i/>
                <w:kern w:val="0"/>
                <w:lang w:eastAsia="it-IT"/>
              </w:rPr>
            </w:pPr>
          </w:p>
          <w:p w:rsidR="00A659D5" w:rsidRPr="005335ED" w:rsidRDefault="00A659D5" w:rsidP="008863F0">
            <w:pPr>
              <w:pStyle w:val="ListParagraph"/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color w:val="3333FF"/>
                <w:sz w:val="22"/>
                <w:szCs w:val="22"/>
              </w:rPr>
            </w:pPr>
          </w:p>
          <w:p w:rsidR="00A659D5" w:rsidRPr="005335ED" w:rsidRDefault="00A659D5" w:rsidP="00A659D5">
            <w:pPr>
              <w:pStyle w:val="ListParagraph"/>
              <w:widowControl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40"/>
              <w:jc w:val="both"/>
              <w:rPr>
                <w:color w:val="3333FF"/>
                <w:sz w:val="22"/>
                <w:szCs w:val="22"/>
              </w:rPr>
            </w:pPr>
            <w:r w:rsidRPr="005335ED">
              <w:rPr>
                <w:color w:val="3333FF"/>
                <w:sz w:val="22"/>
                <w:szCs w:val="22"/>
              </w:rPr>
              <w:t xml:space="preserve">Autorizim nga prodhuesi </w:t>
            </w:r>
            <w:r w:rsidR="00090E66">
              <w:rPr>
                <w:color w:val="3333FF"/>
                <w:sz w:val="22"/>
                <w:szCs w:val="22"/>
              </w:rPr>
              <w:t>apo distributori i autorizuar</w:t>
            </w:r>
            <w:r w:rsidR="005335ED">
              <w:rPr>
                <w:color w:val="3333FF"/>
                <w:sz w:val="22"/>
                <w:szCs w:val="22"/>
              </w:rPr>
              <w:t xml:space="preserve"> </w:t>
            </w:r>
            <w:r w:rsidR="005335ED" w:rsidRPr="005335ED">
              <w:rPr>
                <w:color w:val="FF0000"/>
                <w:sz w:val="22"/>
                <w:szCs w:val="22"/>
              </w:rPr>
              <w:t>.....................................................</w:t>
            </w:r>
            <w:r w:rsidR="005335ED">
              <w:rPr>
                <w:color w:val="FF0000"/>
                <w:sz w:val="22"/>
                <w:szCs w:val="22"/>
              </w:rPr>
              <w:t>(</w:t>
            </w:r>
            <w:r w:rsidR="00363D57">
              <w:rPr>
                <w:color w:val="FF0000"/>
                <w:sz w:val="22"/>
                <w:szCs w:val="22"/>
              </w:rPr>
              <w:t>kopje)</w:t>
            </w:r>
          </w:p>
          <w:p w:rsidR="00935C50" w:rsidRPr="005335ED" w:rsidRDefault="00935C50" w:rsidP="00935C50">
            <w:pPr>
              <w:pStyle w:val="ListParagraph"/>
              <w:widowControl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40"/>
              <w:jc w:val="both"/>
              <w:rPr>
                <w:color w:val="FF0000"/>
                <w:sz w:val="22"/>
                <w:szCs w:val="22"/>
              </w:rPr>
            </w:pPr>
            <w:r w:rsidRPr="005335ED">
              <w:rPr>
                <w:color w:val="3333FF"/>
                <w:sz w:val="22"/>
                <w:szCs w:val="22"/>
              </w:rPr>
              <w:t xml:space="preserve">Katalogu </w:t>
            </w:r>
            <w:r w:rsidR="008863F0">
              <w:rPr>
                <w:color w:val="3333FF"/>
                <w:sz w:val="22"/>
                <w:szCs w:val="22"/>
              </w:rPr>
              <w:t>i fort origjinal i prodhuesit</w:t>
            </w:r>
          </w:p>
          <w:p w:rsidR="005B78A0" w:rsidRPr="0065115E" w:rsidRDefault="00935C50" w:rsidP="005B630F">
            <w:pPr>
              <w:pStyle w:val="ListParagraph"/>
              <w:widowControl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40"/>
              <w:jc w:val="both"/>
              <w:rPr>
                <w:color w:val="3333FF"/>
                <w:sz w:val="22"/>
                <w:szCs w:val="22"/>
              </w:rPr>
            </w:pPr>
            <w:r w:rsidRP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Një deklaratë e Operat</w:t>
            </w:r>
            <w:r w:rsidR="004A2A11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orit Ekonomik  me të cilën </w:t>
            </w:r>
            <w:r w:rsidRP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garantohet</w:t>
            </w:r>
            <w:r w:rsidR="00BA084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BA084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nje</w:t>
            </w:r>
            <w:proofErr w:type="spellEnd"/>
            <w:r w:rsidR="00BA084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vit </w:t>
            </w:r>
            <w:proofErr w:type="spellStart"/>
            <w:r w:rsidR="00BA084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garancion</w:t>
            </w:r>
            <w:proofErr w:type="spellEnd"/>
            <w:r w:rsidR="00BA084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</w:t>
            </w:r>
            <w:proofErr w:type="spellStart"/>
            <w:r w:rsidR="00BA084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per</w:t>
            </w:r>
            <w:proofErr w:type="spellEnd"/>
            <w:r w:rsidR="00BA084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produktet</w:t>
            </w:r>
            <w:r w:rsidRP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</w:t>
            </w:r>
            <w:r w:rsidR="004A2A11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e ofruara  si </w:t>
            </w:r>
            <w:r w:rsidRP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dhe</w:t>
            </w:r>
            <w:r w:rsidR="004A2A11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te</w:t>
            </w:r>
            <w:r w:rsidRP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sigurohet cilësia e  materialeve të furnizuara është sipas </w:t>
            </w:r>
            <w:proofErr w:type="spellStart"/>
            <w:r w:rsidRP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specifikaconit</w:t>
            </w:r>
            <w:proofErr w:type="spellEnd"/>
            <w:r w:rsidRP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dhe pranimi i obligimit se mallrat e furnizuara që rezultojnë me defekte do ti zëvendësoi në afatin sa më të shkurtër kohorë dhe pa asnjë kompensim dhe / ose kundërshtim</w:t>
            </w:r>
            <w:r w:rsidR="005335ED"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 </w:t>
            </w:r>
            <w:r w:rsidRPr="005335ED">
              <w:rPr>
                <w:bCs/>
                <w:color w:val="FF0000"/>
                <w:kern w:val="0"/>
                <w:sz w:val="22"/>
                <w:szCs w:val="22"/>
                <w:lang w:eastAsia="sr-Latn-CS"/>
              </w:rPr>
              <w:t>.</w:t>
            </w:r>
            <w:r w:rsidR="00A31EC0" w:rsidRPr="005335ED">
              <w:rPr>
                <w:bCs/>
                <w:color w:val="FF0000"/>
                <w:kern w:val="0"/>
                <w:sz w:val="22"/>
                <w:szCs w:val="22"/>
                <w:lang w:eastAsia="sr-Latn-CS"/>
              </w:rPr>
              <w:t>.</w:t>
            </w:r>
            <w:r w:rsidR="005335ED" w:rsidRPr="005335ED">
              <w:rPr>
                <w:bCs/>
                <w:color w:val="FF0000"/>
                <w:kern w:val="0"/>
                <w:sz w:val="22"/>
                <w:szCs w:val="22"/>
                <w:lang w:eastAsia="sr-Latn-CS"/>
              </w:rPr>
              <w:t>.......</w:t>
            </w:r>
            <w:r w:rsidRPr="005335ED">
              <w:rPr>
                <w:bCs/>
                <w:color w:val="FF0000"/>
                <w:kern w:val="0"/>
                <w:sz w:val="22"/>
                <w:szCs w:val="22"/>
                <w:lang w:eastAsia="sr-Latn-CS"/>
              </w:rPr>
              <w:t xml:space="preserve">( Origjinal, e nënshkruar dhe vulosur) </w:t>
            </w:r>
          </w:p>
          <w:p w:rsidR="0065115E" w:rsidRPr="005B630F" w:rsidRDefault="0065115E" w:rsidP="005B630F">
            <w:pPr>
              <w:pStyle w:val="ListParagraph"/>
              <w:widowControl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40"/>
              <w:jc w:val="both"/>
              <w:rPr>
                <w:color w:val="3333FF"/>
                <w:sz w:val="22"/>
                <w:szCs w:val="22"/>
              </w:rPr>
            </w:pPr>
            <w:proofErr w:type="spellStart"/>
            <w:r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Çertifikata</w:t>
            </w:r>
            <w:proofErr w:type="spellEnd"/>
            <w:r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e ISO </w:t>
            </w:r>
            <w:proofErr w:type="spellStart"/>
            <w:r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>standartit</w:t>
            </w:r>
            <w:proofErr w:type="spellEnd"/>
            <w:r>
              <w:rPr>
                <w:bCs/>
                <w:color w:val="0000FF"/>
                <w:kern w:val="0"/>
                <w:sz w:val="22"/>
                <w:szCs w:val="22"/>
                <w:lang w:eastAsia="sr-Latn-CS"/>
              </w:rPr>
              <w:t xml:space="preserve"> 9001</w:t>
            </w: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4775FB" w:rsidRDefault="004775FB">
      <w:pPr>
        <w:rPr>
          <w:b/>
          <w:bCs/>
          <w:sz w:val="24"/>
          <w:szCs w:val="24"/>
        </w:rPr>
      </w:pPr>
    </w:p>
    <w:p w:rsidR="004775FB" w:rsidRDefault="004775FB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4A24D7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6F3BA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27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1F0697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27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437325" w:rsidP="00007A70">
            <w:pPr>
              <w:rPr>
                <w:b/>
                <w:sz w:val="24"/>
                <w:szCs w:val="24"/>
              </w:rPr>
            </w:pP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28" w:name="Check37"/>
          <w:p w:rsidR="00437325" w:rsidRPr="00F976BB" w:rsidRDefault="001F0697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F976B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76BB" w:rsidRPr="00F976B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F976BB">
              <w:rPr>
                <w:b/>
                <w:color w:val="3333FF"/>
                <w:sz w:val="24"/>
                <w:szCs w:val="24"/>
              </w:rPr>
            </w:r>
            <w:r w:rsidRPr="00F976BB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28"/>
            <w:r w:rsidR="006D65B6" w:rsidRPr="00F976BB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F976BB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F976BB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E17E64" w:rsidRDefault="00437325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276B06" w:rsidRDefault="00437325" w:rsidP="00146127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437325" w:rsidRPr="00276B06" w:rsidRDefault="00437325" w:rsidP="00E17E64">
            <w:pPr>
              <w:jc w:val="center"/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</w:tcPr>
          <w:p w:rsidR="00437325" w:rsidRPr="00276B06" w:rsidRDefault="00437325" w:rsidP="00E17E64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1269" w:type="dxa"/>
          </w:tcPr>
          <w:p w:rsidR="00437325" w:rsidRPr="00276B06" w:rsidRDefault="00437325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</w:tr>
    </w:tbl>
    <w:p w:rsidR="00093079" w:rsidRPr="00FA0EC5" w:rsidRDefault="00093079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8E0F9D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8E0F9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8E0F9D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437325" w:rsidP="00B4347F">
                  <w:pPr>
                    <w:rPr>
                      <w:b/>
                      <w:bCs/>
                    </w:rPr>
                  </w:pPr>
                  <w:r w:rsidRPr="008E0F9D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9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1F0697" w:rsidP="00B4347F">
                  <w:r w:rsidRPr="008E0F9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 w:rsidRPr="008E0F9D">
                    <w:instrText xml:space="preserve"> FORMCHECKBOX </w:instrText>
                  </w:r>
                  <w:r w:rsidRPr="008E0F9D"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437325" w:rsidP="00B4347F">
                  <w:pPr>
                    <w:rPr>
                      <w:b/>
                      <w:bCs/>
                    </w:rPr>
                  </w:pPr>
                  <w:r w:rsidRPr="008E0F9D">
                    <w:rPr>
                      <w:b/>
                      <w:bCs/>
                    </w:rPr>
                    <w:t>Jo</w:t>
                  </w:r>
                </w:p>
              </w:tc>
              <w:bookmarkStart w:id="30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8E0F9D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8E0F9D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p w:rsidR="00D85858" w:rsidRPr="005025C1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D85858">
              <w:rPr>
                <w:b/>
                <w:bCs/>
                <w:i/>
                <w:sz w:val="24"/>
                <w:szCs w:val="24"/>
              </w:rPr>
              <w:t xml:space="preserve"> dosjes së tenderit</w:t>
            </w:r>
          </w:p>
          <w:p w:rsidR="00F95111" w:rsidRPr="00960E87" w:rsidRDefault="00D85858" w:rsidP="00960E87">
            <w:pPr>
              <w:spacing w:after="120"/>
              <w:rPr>
                <w:b/>
                <w:color w:val="3333FF"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Afati i fundit për pranimin e kërkesave për dosje te tenderit:  </w:t>
            </w:r>
            <w:r w:rsidR="00315F1A">
              <w:rPr>
                <w:b/>
                <w:color w:val="3333FF"/>
                <w:sz w:val="24"/>
                <w:szCs w:val="22"/>
              </w:rPr>
              <w:t>14</w:t>
            </w:r>
            <w:r w:rsidRPr="00960E87">
              <w:rPr>
                <w:b/>
                <w:color w:val="3333FF"/>
                <w:sz w:val="24"/>
                <w:szCs w:val="22"/>
              </w:rPr>
              <w:t>/04/2015</w:t>
            </w:r>
            <w:r w:rsidRPr="00960E87">
              <w:rPr>
                <w:color w:val="3333FF"/>
                <w:sz w:val="24"/>
                <w:szCs w:val="22"/>
              </w:rPr>
              <w:t xml:space="preserve">  deri ne ora </w:t>
            </w:r>
            <w:r w:rsidRPr="00960E87">
              <w:rPr>
                <w:b/>
                <w:color w:val="3333FF"/>
                <w:sz w:val="24"/>
                <w:szCs w:val="22"/>
              </w:rPr>
              <w:t>15:00</w:t>
            </w:r>
          </w:p>
          <w:p w:rsidR="00437325" w:rsidRPr="00C51B46" w:rsidRDefault="00437325" w:rsidP="003E6D8A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146127">
              <w:rPr>
                <w:bCs/>
                <w:sz w:val="22"/>
                <w:szCs w:val="22"/>
              </w:rPr>
              <w:t>pagës</w:t>
            </w:r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="00CA70F1">
              <w:rPr>
                <w:b/>
                <w:bCs/>
                <w:i/>
                <w:color w:val="3333FF"/>
                <w:sz w:val="24"/>
                <w:szCs w:val="24"/>
              </w:rPr>
              <w:t xml:space="preserve">  </w:t>
            </w:r>
            <w:r w:rsidRPr="005025C1">
              <w:rPr>
                <w:b/>
                <w:bCs/>
                <w:i/>
                <w:sz w:val="24"/>
                <w:szCs w:val="24"/>
              </w:rPr>
              <w:t>tenderëve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CA70F1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315F1A">
              <w:rPr>
                <w:b/>
                <w:color w:val="0000FF"/>
                <w:sz w:val="22"/>
                <w:szCs w:val="22"/>
              </w:rPr>
              <w:t>21</w:t>
            </w:r>
            <w:r w:rsidR="00135430">
              <w:rPr>
                <w:b/>
                <w:color w:val="0000FF"/>
                <w:sz w:val="22"/>
                <w:szCs w:val="22"/>
              </w:rPr>
              <w:t>.</w:t>
            </w:r>
            <w:r w:rsidR="00246FA0">
              <w:rPr>
                <w:b/>
                <w:color w:val="0000FF"/>
                <w:sz w:val="22"/>
                <w:szCs w:val="22"/>
              </w:rPr>
              <w:t>04</w:t>
            </w:r>
            <w:r w:rsidR="00F95EEC">
              <w:rPr>
                <w:b/>
                <w:color w:val="0000FF"/>
                <w:sz w:val="22"/>
                <w:szCs w:val="22"/>
              </w:rPr>
              <w:t>.201</w:t>
            </w:r>
            <w:r w:rsidR="00135430">
              <w:rPr>
                <w:b/>
                <w:color w:val="0000FF"/>
                <w:sz w:val="22"/>
                <w:szCs w:val="22"/>
              </w:rPr>
              <w:t>5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13543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135430" w:rsidRPr="00135430">
              <w:rPr>
                <w:b/>
                <w:iCs/>
                <w:sz w:val="22"/>
                <w:szCs w:val="22"/>
              </w:rPr>
              <w:t>ora:</w:t>
            </w:r>
            <w:r w:rsidR="0013543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>14</w:t>
            </w:r>
            <w:r w:rsidR="00CA70F1">
              <w:rPr>
                <w:b/>
                <w:iCs/>
                <w:color w:val="0000FF"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>00</w:t>
            </w:r>
            <w:r w:rsidR="00B514ED">
              <w:rPr>
                <w:b/>
                <w:iCs/>
                <w:color w:val="0000FF"/>
                <w:sz w:val="22"/>
                <w:szCs w:val="22"/>
              </w:rPr>
              <w:t xml:space="preserve"> 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B514ED">
              <w:rPr>
                <w:bCs/>
                <w:sz w:val="22"/>
                <w:szCs w:val="22"/>
              </w:rPr>
              <w:t xml:space="preserve"> 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3" w:name="Check43"/>
          <w:p w:rsidR="00437325" w:rsidRPr="00FA0EC5" w:rsidRDefault="001F069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3"/>
            <w:r w:rsidR="00437325">
              <w:rPr>
                <w:sz w:val="24"/>
                <w:szCs w:val="24"/>
              </w:rPr>
              <w:t xml:space="preserve"> po</w:t>
            </w:r>
            <w:bookmarkStart w:id="34" w:name="Check44"/>
            <w:r w:rsidR="00092B0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4"/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3D4207">
            <w:pPr>
              <w:rPr>
                <w:sz w:val="24"/>
                <w:szCs w:val="24"/>
              </w:rPr>
            </w:pP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092B08">
              <w:rPr>
                <w:b/>
                <w:bCs/>
                <w:sz w:val="24"/>
                <w:szCs w:val="24"/>
              </w:rPr>
              <w:t xml:space="preserve">   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 :</w:t>
            </w:r>
            <w:r w:rsidR="005025C1">
              <w:rPr>
                <w:b/>
                <w:color w:val="0000FF"/>
                <w:sz w:val="24"/>
                <w:szCs w:val="24"/>
              </w:rPr>
              <w:t>1,5</w:t>
            </w:r>
            <w:r w:rsidR="000A65A3" w:rsidRPr="000A65A3">
              <w:rPr>
                <w:b/>
                <w:color w:val="0000FF"/>
                <w:sz w:val="24"/>
                <w:szCs w:val="24"/>
              </w:rPr>
              <w:t>00.00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€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 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5025C1">
              <w:rPr>
                <w:b/>
                <w:color w:val="0000FF"/>
                <w:sz w:val="24"/>
                <w:szCs w:val="24"/>
              </w:rPr>
              <w:t>9</w:t>
            </w:r>
            <w:r w:rsidR="00146127">
              <w:rPr>
                <w:b/>
                <w:color w:val="0000FF"/>
                <w:sz w:val="24"/>
                <w:szCs w:val="24"/>
              </w:rPr>
              <w:t>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146127">
              <w:rPr>
                <w:sz w:val="24"/>
                <w:szCs w:val="24"/>
              </w:rPr>
              <w:t xml:space="preserve"> </w:t>
            </w:r>
            <w:r w:rsidR="005025C1">
              <w:rPr>
                <w:b/>
                <w:color w:val="3333FF"/>
                <w:sz w:val="24"/>
                <w:szCs w:val="24"/>
              </w:rPr>
              <w:t>3</w:t>
            </w:r>
            <w:r w:rsidR="00146127" w:rsidRPr="00146127">
              <w:rPr>
                <w:b/>
                <w:color w:val="3333FF"/>
                <w:sz w:val="24"/>
                <w:szCs w:val="24"/>
              </w:rPr>
              <w:t xml:space="preserve"> muaj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5025C1">
              <w:rPr>
                <w:b/>
                <w:color w:val="0000FF"/>
                <w:sz w:val="24"/>
                <w:szCs w:val="24"/>
              </w:rPr>
              <w:t>6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>0 ditë</w:t>
            </w:r>
            <w:r w:rsidRPr="00516989">
              <w:rPr>
                <w:sz w:val="24"/>
                <w:szCs w:val="24"/>
              </w:rPr>
              <w:t xml:space="preserve"> apo muajt </w:t>
            </w:r>
            <w:r w:rsidR="005025C1">
              <w:rPr>
                <w:b/>
                <w:color w:val="3333FF"/>
                <w:sz w:val="24"/>
                <w:szCs w:val="24"/>
              </w:rPr>
              <w:t>2 (dy</w:t>
            </w:r>
            <w:r w:rsidR="00146127">
              <w:rPr>
                <w:b/>
                <w:color w:val="3333FF"/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315F1A">
              <w:rPr>
                <w:b/>
                <w:color w:val="0000FF"/>
                <w:sz w:val="22"/>
                <w:szCs w:val="22"/>
              </w:rPr>
              <w:t>21</w:t>
            </w:r>
            <w:r w:rsidR="00135430">
              <w:rPr>
                <w:b/>
                <w:color w:val="0000FF"/>
                <w:sz w:val="22"/>
                <w:szCs w:val="22"/>
              </w:rPr>
              <w:t>.04.2015</w:t>
            </w:r>
            <w:r w:rsidR="00F95EEC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092B0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="00CA70F1">
              <w:rPr>
                <w:b/>
                <w:iCs/>
                <w:color w:val="0000FF"/>
                <w:sz w:val="22"/>
                <w:szCs w:val="22"/>
              </w:rPr>
              <w:t>14: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30</w:t>
            </w:r>
            <w:r w:rsidR="00B514ED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B514ED">
              <w:rPr>
                <w:bCs/>
                <w:sz w:val="22"/>
                <w:szCs w:val="22"/>
              </w:rPr>
              <w:t xml:space="preserve">  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 xml:space="preserve">të </w:t>
            </w:r>
            <w:proofErr w:type="spellStart"/>
            <w:r>
              <w:rPr>
                <w:b/>
                <w:bCs/>
                <w:sz w:val="24"/>
                <w:szCs w:val="24"/>
              </w:rPr>
              <w:t>LigjitNr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4A312E">
              <w:rPr>
                <w:sz w:val="24"/>
                <w:szCs w:val="24"/>
              </w:rPr>
              <w:t xml:space="preserve"> </w:t>
            </w:r>
            <w:proofErr w:type="spellStart"/>
            <w:r w:rsidR="005D24A7" w:rsidRPr="00DE135D">
              <w:rPr>
                <w:sz w:val="24"/>
                <w:szCs w:val="24"/>
              </w:rPr>
              <w:t>AdrianBehra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Default="00437325">
      <w:pPr>
        <w:rPr>
          <w:sz w:val="24"/>
          <w:szCs w:val="24"/>
        </w:rPr>
      </w:pPr>
    </w:p>
    <w:p w:rsidR="00CE440B" w:rsidRPr="00FA0EC5" w:rsidRDefault="00CE440B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093079" w:rsidRDefault="00437325" w:rsidP="0009307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</w:tc>
      </w:tr>
    </w:tbl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ED" w:rsidRDefault="005335ED">
      <w:r>
        <w:separator/>
      </w:r>
    </w:p>
  </w:endnote>
  <w:endnote w:type="continuationSeparator" w:id="0">
    <w:p w:rsidR="005335ED" w:rsidRDefault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ED" w:rsidRDefault="005335E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139">
      <w:rPr>
        <w:rStyle w:val="PageNumber"/>
        <w:noProof/>
      </w:rPr>
      <w:t>1</w:t>
    </w:r>
    <w:r>
      <w:rPr>
        <w:rStyle w:val="PageNumber"/>
      </w:rPr>
      <w:fldChar w:fldCharType="end"/>
    </w:r>
  </w:p>
  <w:p w:rsidR="005335ED" w:rsidRPr="00AB38F6" w:rsidRDefault="005335E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5335ED" w:rsidRPr="00AB38F6" w:rsidRDefault="005335E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ED" w:rsidRDefault="005335ED">
      <w:r>
        <w:separator/>
      </w:r>
    </w:p>
  </w:footnote>
  <w:footnote w:type="continuationSeparator" w:id="0">
    <w:p w:rsidR="005335ED" w:rsidRDefault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ED" w:rsidRDefault="005335ED">
    <w:pPr>
      <w:tabs>
        <w:tab w:val="center" w:pos="4320"/>
        <w:tab w:val="right" w:pos="8640"/>
      </w:tabs>
      <w:rPr>
        <w:kern w:val="0"/>
      </w:rPr>
    </w:pPr>
  </w:p>
  <w:p w:rsidR="005335ED" w:rsidRDefault="005335E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2B46ED7"/>
    <w:multiLevelType w:val="hybridMultilevel"/>
    <w:tmpl w:val="F4C4844A"/>
    <w:lvl w:ilvl="0" w:tplc="595C802E">
      <w:start w:val="1"/>
      <w:numFmt w:val="decimal"/>
      <w:lvlText w:val="%1."/>
      <w:lvlJc w:val="left"/>
      <w:pPr>
        <w:ind w:left="63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86497"/>
    <w:multiLevelType w:val="multilevel"/>
    <w:tmpl w:val="A3DA6A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6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0D065998"/>
    <w:multiLevelType w:val="hybridMultilevel"/>
    <w:tmpl w:val="98AEBE34"/>
    <w:lvl w:ilvl="0" w:tplc="424CF2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480691"/>
    <w:multiLevelType w:val="hybridMultilevel"/>
    <w:tmpl w:val="39EEB4DA"/>
    <w:lvl w:ilvl="0" w:tplc="0809000F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</w:lvl>
    <w:lvl w:ilvl="1" w:tplc="041C0019" w:tentative="1">
      <w:start w:val="1"/>
      <w:numFmt w:val="lowerLetter"/>
      <w:lvlText w:val="%2."/>
      <w:lvlJc w:val="left"/>
      <w:pPr>
        <w:ind w:left="-146" w:hanging="360"/>
      </w:pPr>
    </w:lvl>
    <w:lvl w:ilvl="2" w:tplc="041C001B" w:tentative="1">
      <w:start w:val="1"/>
      <w:numFmt w:val="lowerRoman"/>
      <w:lvlText w:val="%3."/>
      <w:lvlJc w:val="right"/>
      <w:pPr>
        <w:ind w:left="574" w:hanging="180"/>
      </w:pPr>
    </w:lvl>
    <w:lvl w:ilvl="3" w:tplc="041C000F" w:tentative="1">
      <w:start w:val="1"/>
      <w:numFmt w:val="decimal"/>
      <w:lvlText w:val="%4."/>
      <w:lvlJc w:val="left"/>
      <w:pPr>
        <w:ind w:left="1294" w:hanging="360"/>
      </w:pPr>
    </w:lvl>
    <w:lvl w:ilvl="4" w:tplc="041C0019" w:tentative="1">
      <w:start w:val="1"/>
      <w:numFmt w:val="lowerLetter"/>
      <w:lvlText w:val="%5."/>
      <w:lvlJc w:val="left"/>
      <w:pPr>
        <w:ind w:left="2014" w:hanging="360"/>
      </w:pPr>
    </w:lvl>
    <w:lvl w:ilvl="5" w:tplc="041C001B" w:tentative="1">
      <w:start w:val="1"/>
      <w:numFmt w:val="lowerRoman"/>
      <w:lvlText w:val="%6."/>
      <w:lvlJc w:val="right"/>
      <w:pPr>
        <w:ind w:left="2734" w:hanging="180"/>
      </w:pPr>
    </w:lvl>
    <w:lvl w:ilvl="6" w:tplc="041C000F" w:tentative="1">
      <w:start w:val="1"/>
      <w:numFmt w:val="decimal"/>
      <w:lvlText w:val="%7."/>
      <w:lvlJc w:val="left"/>
      <w:pPr>
        <w:ind w:left="3454" w:hanging="360"/>
      </w:pPr>
    </w:lvl>
    <w:lvl w:ilvl="7" w:tplc="041C0019" w:tentative="1">
      <w:start w:val="1"/>
      <w:numFmt w:val="lowerLetter"/>
      <w:lvlText w:val="%8."/>
      <w:lvlJc w:val="left"/>
      <w:pPr>
        <w:ind w:left="4174" w:hanging="360"/>
      </w:pPr>
    </w:lvl>
    <w:lvl w:ilvl="8" w:tplc="041C001B" w:tentative="1">
      <w:start w:val="1"/>
      <w:numFmt w:val="lowerRoman"/>
      <w:lvlText w:val="%9."/>
      <w:lvlJc w:val="right"/>
      <w:pPr>
        <w:ind w:left="4894" w:hanging="180"/>
      </w:pPr>
    </w:lvl>
  </w:abstractNum>
  <w:abstractNum w:abstractNumId="10">
    <w:nsid w:val="13B660BF"/>
    <w:multiLevelType w:val="hybridMultilevel"/>
    <w:tmpl w:val="CAE6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E65FD9"/>
    <w:multiLevelType w:val="hybridMultilevel"/>
    <w:tmpl w:val="B10498B8"/>
    <w:lvl w:ilvl="0" w:tplc="0A6C3E3A">
      <w:start w:val="1"/>
      <w:numFmt w:val="decimal"/>
      <w:lvlText w:val="%1"/>
      <w:lvlJc w:val="left"/>
      <w:pPr>
        <w:ind w:left="675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251B2FB5"/>
    <w:multiLevelType w:val="hybridMultilevel"/>
    <w:tmpl w:val="828A8ECC"/>
    <w:lvl w:ilvl="0" w:tplc="8BEC64D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35DBF"/>
    <w:multiLevelType w:val="hybridMultilevel"/>
    <w:tmpl w:val="63A0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10760"/>
    <w:multiLevelType w:val="hybridMultilevel"/>
    <w:tmpl w:val="619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9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20">
    <w:nsid w:val="3BAA1785"/>
    <w:multiLevelType w:val="hybridMultilevel"/>
    <w:tmpl w:val="08504624"/>
    <w:lvl w:ilvl="0" w:tplc="04090017">
      <w:start w:val="1"/>
      <w:numFmt w:val="lowerLetter"/>
      <w:lvlText w:val="%1)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140EFC"/>
    <w:multiLevelType w:val="hybridMultilevel"/>
    <w:tmpl w:val="10B431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74ADB"/>
    <w:multiLevelType w:val="hybridMultilevel"/>
    <w:tmpl w:val="C8CA69F2"/>
    <w:lvl w:ilvl="0" w:tplc="306E5F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66106F"/>
    <w:multiLevelType w:val="hybridMultilevel"/>
    <w:tmpl w:val="A4FCEA94"/>
    <w:lvl w:ilvl="0" w:tplc="DC10D3D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1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62D15"/>
    <w:multiLevelType w:val="hybridMultilevel"/>
    <w:tmpl w:val="6C48A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A0C69"/>
    <w:multiLevelType w:val="hybridMultilevel"/>
    <w:tmpl w:val="3A5085AA"/>
    <w:lvl w:ilvl="0" w:tplc="9FE48C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61E9D"/>
    <w:multiLevelType w:val="hybridMultilevel"/>
    <w:tmpl w:val="5A6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32233"/>
    <w:multiLevelType w:val="hybridMultilevel"/>
    <w:tmpl w:val="1BA007C6"/>
    <w:lvl w:ilvl="0" w:tplc="DD92DD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6"/>
  </w:num>
  <w:num w:numId="9">
    <w:abstractNumId w:val="18"/>
  </w:num>
  <w:num w:numId="10">
    <w:abstractNumId w:val="29"/>
  </w:num>
  <w:num w:numId="11">
    <w:abstractNumId w:val="23"/>
  </w:num>
  <w:num w:numId="12">
    <w:abstractNumId w:val="31"/>
  </w:num>
  <w:num w:numId="13">
    <w:abstractNumId w:val="33"/>
  </w:num>
  <w:num w:numId="14">
    <w:abstractNumId w:val="6"/>
  </w:num>
  <w:num w:numId="15">
    <w:abstractNumId w:val="25"/>
  </w:num>
  <w:num w:numId="16">
    <w:abstractNumId w:val="34"/>
  </w:num>
  <w:num w:numId="17">
    <w:abstractNumId w:val="19"/>
  </w:num>
  <w:num w:numId="18">
    <w:abstractNumId w:val="22"/>
  </w:num>
  <w:num w:numId="19">
    <w:abstractNumId w:val="12"/>
  </w:num>
  <w:num w:numId="20">
    <w:abstractNumId w:val="21"/>
  </w:num>
  <w:num w:numId="21">
    <w:abstractNumId w:val="15"/>
  </w:num>
  <w:num w:numId="22">
    <w:abstractNumId w:val="3"/>
  </w:num>
  <w:num w:numId="23">
    <w:abstractNumId w:val="5"/>
  </w:num>
  <w:num w:numId="24">
    <w:abstractNumId w:val="7"/>
  </w:num>
  <w:num w:numId="25">
    <w:abstractNumId w:val="3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6"/>
  </w:num>
  <w:num w:numId="29">
    <w:abstractNumId w:val="10"/>
  </w:num>
  <w:num w:numId="30">
    <w:abstractNumId w:val="9"/>
  </w:num>
  <w:num w:numId="31">
    <w:abstractNumId w:val="14"/>
  </w:num>
  <w:num w:numId="32">
    <w:abstractNumId w:val="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0"/>
  </w:num>
  <w:num w:numId="36">
    <w:abstractNumId w:val="13"/>
  </w:num>
  <w:num w:numId="37">
    <w:abstractNumId w:val="16"/>
  </w:num>
  <w:num w:numId="38">
    <w:abstractNumId w:val="24"/>
  </w:num>
  <w:num w:numId="39">
    <w:abstractNumId w:val="37"/>
  </w:num>
  <w:num w:numId="40">
    <w:abstractNumId w:val="38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CA5"/>
    <w:rsid w:val="00007A70"/>
    <w:rsid w:val="00012EBB"/>
    <w:rsid w:val="000159A9"/>
    <w:rsid w:val="000230DF"/>
    <w:rsid w:val="00023D94"/>
    <w:rsid w:val="0002651F"/>
    <w:rsid w:val="00033E3C"/>
    <w:rsid w:val="00037D66"/>
    <w:rsid w:val="00040E6C"/>
    <w:rsid w:val="000424C3"/>
    <w:rsid w:val="00050391"/>
    <w:rsid w:val="0005129D"/>
    <w:rsid w:val="000514CC"/>
    <w:rsid w:val="000532ED"/>
    <w:rsid w:val="00055286"/>
    <w:rsid w:val="00062E22"/>
    <w:rsid w:val="000634A1"/>
    <w:rsid w:val="00064639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87027"/>
    <w:rsid w:val="00090E66"/>
    <w:rsid w:val="00091AB8"/>
    <w:rsid w:val="00092B08"/>
    <w:rsid w:val="00093079"/>
    <w:rsid w:val="00093D7A"/>
    <w:rsid w:val="000964D4"/>
    <w:rsid w:val="000A2C07"/>
    <w:rsid w:val="000A5636"/>
    <w:rsid w:val="000A65A3"/>
    <w:rsid w:val="000B1855"/>
    <w:rsid w:val="000B2F95"/>
    <w:rsid w:val="000B5E3F"/>
    <w:rsid w:val="000B6717"/>
    <w:rsid w:val="000B67F0"/>
    <w:rsid w:val="000B7595"/>
    <w:rsid w:val="000B7B5E"/>
    <w:rsid w:val="000C19C1"/>
    <w:rsid w:val="000D223A"/>
    <w:rsid w:val="000D2796"/>
    <w:rsid w:val="000D40E1"/>
    <w:rsid w:val="000D5EE1"/>
    <w:rsid w:val="000E70DD"/>
    <w:rsid w:val="000E7882"/>
    <w:rsid w:val="000E78D2"/>
    <w:rsid w:val="000F0742"/>
    <w:rsid w:val="000F3B0C"/>
    <w:rsid w:val="000F438A"/>
    <w:rsid w:val="000F6CE9"/>
    <w:rsid w:val="00100F4A"/>
    <w:rsid w:val="00104333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430"/>
    <w:rsid w:val="00135D48"/>
    <w:rsid w:val="00135E05"/>
    <w:rsid w:val="001414E2"/>
    <w:rsid w:val="00145339"/>
    <w:rsid w:val="0014558A"/>
    <w:rsid w:val="00146127"/>
    <w:rsid w:val="00151176"/>
    <w:rsid w:val="0015174C"/>
    <w:rsid w:val="001578F9"/>
    <w:rsid w:val="0016189A"/>
    <w:rsid w:val="0016192E"/>
    <w:rsid w:val="00162ED4"/>
    <w:rsid w:val="00166A92"/>
    <w:rsid w:val="001713BF"/>
    <w:rsid w:val="0017249F"/>
    <w:rsid w:val="00173ABC"/>
    <w:rsid w:val="00180155"/>
    <w:rsid w:val="00181215"/>
    <w:rsid w:val="00183156"/>
    <w:rsid w:val="001919BD"/>
    <w:rsid w:val="0019305A"/>
    <w:rsid w:val="00196304"/>
    <w:rsid w:val="001A127A"/>
    <w:rsid w:val="001A23DB"/>
    <w:rsid w:val="001A4E98"/>
    <w:rsid w:val="001A5555"/>
    <w:rsid w:val="001A6E90"/>
    <w:rsid w:val="001A6FAB"/>
    <w:rsid w:val="001B11E0"/>
    <w:rsid w:val="001B3C1C"/>
    <w:rsid w:val="001B5C17"/>
    <w:rsid w:val="001C2FC3"/>
    <w:rsid w:val="001C4C60"/>
    <w:rsid w:val="001C57C3"/>
    <w:rsid w:val="001C7460"/>
    <w:rsid w:val="001D2237"/>
    <w:rsid w:val="001D2B33"/>
    <w:rsid w:val="001D574A"/>
    <w:rsid w:val="001D794B"/>
    <w:rsid w:val="001E3365"/>
    <w:rsid w:val="001E7C0F"/>
    <w:rsid w:val="001F0697"/>
    <w:rsid w:val="001F2F33"/>
    <w:rsid w:val="001F76D0"/>
    <w:rsid w:val="002003A1"/>
    <w:rsid w:val="002109FB"/>
    <w:rsid w:val="002244CA"/>
    <w:rsid w:val="002258CC"/>
    <w:rsid w:val="002334D2"/>
    <w:rsid w:val="00234A49"/>
    <w:rsid w:val="00234DA4"/>
    <w:rsid w:val="00237DBA"/>
    <w:rsid w:val="0024513C"/>
    <w:rsid w:val="00246563"/>
    <w:rsid w:val="00246FA0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76B06"/>
    <w:rsid w:val="00280BE6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4555"/>
    <w:rsid w:val="002E0144"/>
    <w:rsid w:val="002E09D2"/>
    <w:rsid w:val="002E0E76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5F1A"/>
    <w:rsid w:val="00316AC4"/>
    <w:rsid w:val="00316D48"/>
    <w:rsid w:val="00316FD9"/>
    <w:rsid w:val="00323D6D"/>
    <w:rsid w:val="00331879"/>
    <w:rsid w:val="00333998"/>
    <w:rsid w:val="00336F6E"/>
    <w:rsid w:val="0034041C"/>
    <w:rsid w:val="003461B7"/>
    <w:rsid w:val="00346D76"/>
    <w:rsid w:val="00352F47"/>
    <w:rsid w:val="0035493A"/>
    <w:rsid w:val="00363D57"/>
    <w:rsid w:val="003706CC"/>
    <w:rsid w:val="00371753"/>
    <w:rsid w:val="003722FF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9703F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622C"/>
    <w:rsid w:val="003B6EF7"/>
    <w:rsid w:val="003C4A42"/>
    <w:rsid w:val="003C5D9A"/>
    <w:rsid w:val="003C75EF"/>
    <w:rsid w:val="003D352E"/>
    <w:rsid w:val="003D4207"/>
    <w:rsid w:val="003E2914"/>
    <w:rsid w:val="003E6D8A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46C2"/>
    <w:rsid w:val="00415917"/>
    <w:rsid w:val="0042107C"/>
    <w:rsid w:val="00423BCD"/>
    <w:rsid w:val="004242EF"/>
    <w:rsid w:val="0042682D"/>
    <w:rsid w:val="0042687B"/>
    <w:rsid w:val="004301A8"/>
    <w:rsid w:val="004331A3"/>
    <w:rsid w:val="00433EF0"/>
    <w:rsid w:val="0043568D"/>
    <w:rsid w:val="00437325"/>
    <w:rsid w:val="00437C7E"/>
    <w:rsid w:val="00437F57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1FE"/>
    <w:rsid w:val="004605DA"/>
    <w:rsid w:val="00462258"/>
    <w:rsid w:val="00462D70"/>
    <w:rsid w:val="00463A69"/>
    <w:rsid w:val="00464AC6"/>
    <w:rsid w:val="004666DB"/>
    <w:rsid w:val="00467BBB"/>
    <w:rsid w:val="004737CC"/>
    <w:rsid w:val="004740D3"/>
    <w:rsid w:val="00476248"/>
    <w:rsid w:val="004762C3"/>
    <w:rsid w:val="00476DAA"/>
    <w:rsid w:val="004775FB"/>
    <w:rsid w:val="00480CE5"/>
    <w:rsid w:val="004856AD"/>
    <w:rsid w:val="0049463C"/>
    <w:rsid w:val="00494DC5"/>
    <w:rsid w:val="004952FE"/>
    <w:rsid w:val="00496D25"/>
    <w:rsid w:val="00497A82"/>
    <w:rsid w:val="004A24D7"/>
    <w:rsid w:val="004A2A11"/>
    <w:rsid w:val="004A312E"/>
    <w:rsid w:val="004A4E27"/>
    <w:rsid w:val="004B64FA"/>
    <w:rsid w:val="004C0EFB"/>
    <w:rsid w:val="004D0401"/>
    <w:rsid w:val="004D099C"/>
    <w:rsid w:val="004D23C7"/>
    <w:rsid w:val="004E530B"/>
    <w:rsid w:val="004E5C12"/>
    <w:rsid w:val="004F20A2"/>
    <w:rsid w:val="004F46EA"/>
    <w:rsid w:val="004F5DB2"/>
    <w:rsid w:val="004F6593"/>
    <w:rsid w:val="004F6F9C"/>
    <w:rsid w:val="005025C1"/>
    <w:rsid w:val="00504338"/>
    <w:rsid w:val="0050757C"/>
    <w:rsid w:val="0051436A"/>
    <w:rsid w:val="00514C95"/>
    <w:rsid w:val="00516989"/>
    <w:rsid w:val="0051710A"/>
    <w:rsid w:val="00522B58"/>
    <w:rsid w:val="00526D77"/>
    <w:rsid w:val="00526E4D"/>
    <w:rsid w:val="00527F4E"/>
    <w:rsid w:val="005312F2"/>
    <w:rsid w:val="00532387"/>
    <w:rsid w:val="005328CC"/>
    <w:rsid w:val="00533027"/>
    <w:rsid w:val="005335ED"/>
    <w:rsid w:val="00533B24"/>
    <w:rsid w:val="0053625D"/>
    <w:rsid w:val="0054105C"/>
    <w:rsid w:val="005427E1"/>
    <w:rsid w:val="005524C5"/>
    <w:rsid w:val="00552FF0"/>
    <w:rsid w:val="00553F30"/>
    <w:rsid w:val="005544C9"/>
    <w:rsid w:val="0055588E"/>
    <w:rsid w:val="005565A1"/>
    <w:rsid w:val="00563E68"/>
    <w:rsid w:val="0056468B"/>
    <w:rsid w:val="00566A75"/>
    <w:rsid w:val="00566E16"/>
    <w:rsid w:val="0056724B"/>
    <w:rsid w:val="00574537"/>
    <w:rsid w:val="0058127E"/>
    <w:rsid w:val="0058131A"/>
    <w:rsid w:val="00581B27"/>
    <w:rsid w:val="00581E26"/>
    <w:rsid w:val="00582ED3"/>
    <w:rsid w:val="0058582B"/>
    <w:rsid w:val="00586C1E"/>
    <w:rsid w:val="00586EE9"/>
    <w:rsid w:val="005916AB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215F"/>
    <w:rsid w:val="005B40FD"/>
    <w:rsid w:val="005B5838"/>
    <w:rsid w:val="005B630F"/>
    <w:rsid w:val="005B78A0"/>
    <w:rsid w:val="005C3442"/>
    <w:rsid w:val="005C45A9"/>
    <w:rsid w:val="005C4C55"/>
    <w:rsid w:val="005C56CF"/>
    <w:rsid w:val="005D24A7"/>
    <w:rsid w:val="005D2559"/>
    <w:rsid w:val="005D32F0"/>
    <w:rsid w:val="005D5A6A"/>
    <w:rsid w:val="005D6680"/>
    <w:rsid w:val="005E40BF"/>
    <w:rsid w:val="005E4D12"/>
    <w:rsid w:val="005F18A4"/>
    <w:rsid w:val="005F18FF"/>
    <w:rsid w:val="005F480D"/>
    <w:rsid w:val="005F53CC"/>
    <w:rsid w:val="005F6417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D6B"/>
    <w:rsid w:val="006425B4"/>
    <w:rsid w:val="00642D32"/>
    <w:rsid w:val="006440AC"/>
    <w:rsid w:val="00644373"/>
    <w:rsid w:val="0065115E"/>
    <w:rsid w:val="00651C2A"/>
    <w:rsid w:val="00664C8E"/>
    <w:rsid w:val="00665783"/>
    <w:rsid w:val="00670B96"/>
    <w:rsid w:val="00674CBE"/>
    <w:rsid w:val="00676AE1"/>
    <w:rsid w:val="00686CDC"/>
    <w:rsid w:val="0068736C"/>
    <w:rsid w:val="00690EC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36DF"/>
    <w:rsid w:val="006D4785"/>
    <w:rsid w:val="006D5B66"/>
    <w:rsid w:val="006D6109"/>
    <w:rsid w:val="006D65B6"/>
    <w:rsid w:val="006E29F6"/>
    <w:rsid w:val="006E4C79"/>
    <w:rsid w:val="006F1881"/>
    <w:rsid w:val="006F3BA0"/>
    <w:rsid w:val="006F43E9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26876"/>
    <w:rsid w:val="007300E7"/>
    <w:rsid w:val="0073235A"/>
    <w:rsid w:val="00737330"/>
    <w:rsid w:val="007409E4"/>
    <w:rsid w:val="0074214B"/>
    <w:rsid w:val="00745427"/>
    <w:rsid w:val="00753663"/>
    <w:rsid w:val="0075375F"/>
    <w:rsid w:val="007563F6"/>
    <w:rsid w:val="00761F06"/>
    <w:rsid w:val="007624B8"/>
    <w:rsid w:val="00763CC5"/>
    <w:rsid w:val="0076765B"/>
    <w:rsid w:val="0077007E"/>
    <w:rsid w:val="00772573"/>
    <w:rsid w:val="00772D7A"/>
    <w:rsid w:val="00775BFD"/>
    <w:rsid w:val="00777C2D"/>
    <w:rsid w:val="0078060E"/>
    <w:rsid w:val="00782361"/>
    <w:rsid w:val="0078527C"/>
    <w:rsid w:val="0079433D"/>
    <w:rsid w:val="007969C8"/>
    <w:rsid w:val="00796D0D"/>
    <w:rsid w:val="007A15E2"/>
    <w:rsid w:val="007B03D9"/>
    <w:rsid w:val="007B40E2"/>
    <w:rsid w:val="007B5B2C"/>
    <w:rsid w:val="007B658C"/>
    <w:rsid w:val="007B72E8"/>
    <w:rsid w:val="007B7AAE"/>
    <w:rsid w:val="007C0FE2"/>
    <w:rsid w:val="007C28E2"/>
    <w:rsid w:val="007C2FA5"/>
    <w:rsid w:val="007C3DF9"/>
    <w:rsid w:val="007C6293"/>
    <w:rsid w:val="007D6841"/>
    <w:rsid w:val="007D7E11"/>
    <w:rsid w:val="007E1810"/>
    <w:rsid w:val="007E41A0"/>
    <w:rsid w:val="007E441E"/>
    <w:rsid w:val="007E4A84"/>
    <w:rsid w:val="007E52A5"/>
    <w:rsid w:val="007E5CD8"/>
    <w:rsid w:val="007E68D8"/>
    <w:rsid w:val="007E7DB9"/>
    <w:rsid w:val="007F3050"/>
    <w:rsid w:val="007F7336"/>
    <w:rsid w:val="007F7C5B"/>
    <w:rsid w:val="00803D77"/>
    <w:rsid w:val="00806F3B"/>
    <w:rsid w:val="00821257"/>
    <w:rsid w:val="0082284C"/>
    <w:rsid w:val="00822D6B"/>
    <w:rsid w:val="00825FCE"/>
    <w:rsid w:val="008279F3"/>
    <w:rsid w:val="00831BF2"/>
    <w:rsid w:val="00832279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0368"/>
    <w:rsid w:val="00872A04"/>
    <w:rsid w:val="00875B45"/>
    <w:rsid w:val="0088276E"/>
    <w:rsid w:val="00885857"/>
    <w:rsid w:val="008863F0"/>
    <w:rsid w:val="00887A5B"/>
    <w:rsid w:val="008910A4"/>
    <w:rsid w:val="00894198"/>
    <w:rsid w:val="00895802"/>
    <w:rsid w:val="008A4994"/>
    <w:rsid w:val="008A7635"/>
    <w:rsid w:val="008A7F47"/>
    <w:rsid w:val="008B0052"/>
    <w:rsid w:val="008B2245"/>
    <w:rsid w:val="008C1690"/>
    <w:rsid w:val="008C342B"/>
    <w:rsid w:val="008D0CBB"/>
    <w:rsid w:val="008D2CA0"/>
    <w:rsid w:val="008D3FC6"/>
    <w:rsid w:val="008E0F9D"/>
    <w:rsid w:val="008E4535"/>
    <w:rsid w:val="008E4F0F"/>
    <w:rsid w:val="008F0B8C"/>
    <w:rsid w:val="008F2630"/>
    <w:rsid w:val="008F46D8"/>
    <w:rsid w:val="009007B5"/>
    <w:rsid w:val="00902441"/>
    <w:rsid w:val="00903443"/>
    <w:rsid w:val="009063F6"/>
    <w:rsid w:val="0091662F"/>
    <w:rsid w:val="009177E5"/>
    <w:rsid w:val="00923A49"/>
    <w:rsid w:val="00924D53"/>
    <w:rsid w:val="00925627"/>
    <w:rsid w:val="00931454"/>
    <w:rsid w:val="00932368"/>
    <w:rsid w:val="00933386"/>
    <w:rsid w:val="00935B40"/>
    <w:rsid w:val="00935C50"/>
    <w:rsid w:val="009365DE"/>
    <w:rsid w:val="00936ED4"/>
    <w:rsid w:val="00940E21"/>
    <w:rsid w:val="00943E27"/>
    <w:rsid w:val="00944A74"/>
    <w:rsid w:val="00944CBD"/>
    <w:rsid w:val="0094548E"/>
    <w:rsid w:val="00947B94"/>
    <w:rsid w:val="009505A3"/>
    <w:rsid w:val="009518F9"/>
    <w:rsid w:val="00952850"/>
    <w:rsid w:val="00955DBB"/>
    <w:rsid w:val="00960E87"/>
    <w:rsid w:val="0096585F"/>
    <w:rsid w:val="00967A3C"/>
    <w:rsid w:val="00970AB3"/>
    <w:rsid w:val="00973961"/>
    <w:rsid w:val="00974745"/>
    <w:rsid w:val="00975478"/>
    <w:rsid w:val="00977E25"/>
    <w:rsid w:val="00983E5A"/>
    <w:rsid w:val="00986A1C"/>
    <w:rsid w:val="00991DDF"/>
    <w:rsid w:val="00992E30"/>
    <w:rsid w:val="0099454B"/>
    <w:rsid w:val="00994FC3"/>
    <w:rsid w:val="00996DCB"/>
    <w:rsid w:val="009A274B"/>
    <w:rsid w:val="009A29D9"/>
    <w:rsid w:val="009A391E"/>
    <w:rsid w:val="009A5D72"/>
    <w:rsid w:val="009A7C49"/>
    <w:rsid w:val="009B3DED"/>
    <w:rsid w:val="009B7B12"/>
    <w:rsid w:val="009B7BD9"/>
    <w:rsid w:val="009B7DF5"/>
    <w:rsid w:val="009C00B7"/>
    <w:rsid w:val="009C018F"/>
    <w:rsid w:val="009C1B6F"/>
    <w:rsid w:val="009C21A0"/>
    <w:rsid w:val="009C2BE8"/>
    <w:rsid w:val="009C4627"/>
    <w:rsid w:val="009C5E40"/>
    <w:rsid w:val="009C7CC7"/>
    <w:rsid w:val="009D0ED1"/>
    <w:rsid w:val="009D7533"/>
    <w:rsid w:val="009E05B6"/>
    <w:rsid w:val="009E148E"/>
    <w:rsid w:val="009E3264"/>
    <w:rsid w:val="009E5BB2"/>
    <w:rsid w:val="009E7B31"/>
    <w:rsid w:val="009F1ECC"/>
    <w:rsid w:val="009F395A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27FF4"/>
    <w:rsid w:val="00A313CF"/>
    <w:rsid w:val="00A3156F"/>
    <w:rsid w:val="00A31EC0"/>
    <w:rsid w:val="00A31F05"/>
    <w:rsid w:val="00A3233E"/>
    <w:rsid w:val="00A33EE7"/>
    <w:rsid w:val="00A36232"/>
    <w:rsid w:val="00A36980"/>
    <w:rsid w:val="00A45627"/>
    <w:rsid w:val="00A51001"/>
    <w:rsid w:val="00A519C3"/>
    <w:rsid w:val="00A520BA"/>
    <w:rsid w:val="00A5490B"/>
    <w:rsid w:val="00A54945"/>
    <w:rsid w:val="00A557B7"/>
    <w:rsid w:val="00A6054D"/>
    <w:rsid w:val="00A60C12"/>
    <w:rsid w:val="00A641A2"/>
    <w:rsid w:val="00A6461A"/>
    <w:rsid w:val="00A659D5"/>
    <w:rsid w:val="00A66416"/>
    <w:rsid w:val="00A70424"/>
    <w:rsid w:val="00A736D0"/>
    <w:rsid w:val="00A756A5"/>
    <w:rsid w:val="00A800FE"/>
    <w:rsid w:val="00A80352"/>
    <w:rsid w:val="00A83468"/>
    <w:rsid w:val="00A858D4"/>
    <w:rsid w:val="00A85D85"/>
    <w:rsid w:val="00A915C4"/>
    <w:rsid w:val="00A96E8A"/>
    <w:rsid w:val="00AA194C"/>
    <w:rsid w:val="00AA215C"/>
    <w:rsid w:val="00AA32ED"/>
    <w:rsid w:val="00AA4872"/>
    <w:rsid w:val="00AA68D5"/>
    <w:rsid w:val="00AB38F6"/>
    <w:rsid w:val="00AB5751"/>
    <w:rsid w:val="00AB75F9"/>
    <w:rsid w:val="00AC04EB"/>
    <w:rsid w:val="00AC4818"/>
    <w:rsid w:val="00AC5056"/>
    <w:rsid w:val="00AC6174"/>
    <w:rsid w:val="00AD10C4"/>
    <w:rsid w:val="00AD1CFA"/>
    <w:rsid w:val="00AD2211"/>
    <w:rsid w:val="00AD6366"/>
    <w:rsid w:val="00AE26D1"/>
    <w:rsid w:val="00AE32C2"/>
    <w:rsid w:val="00AE50DE"/>
    <w:rsid w:val="00AE6577"/>
    <w:rsid w:val="00AE685A"/>
    <w:rsid w:val="00AF2FC1"/>
    <w:rsid w:val="00AF4AB4"/>
    <w:rsid w:val="00AF6364"/>
    <w:rsid w:val="00B037C8"/>
    <w:rsid w:val="00B063A4"/>
    <w:rsid w:val="00B11259"/>
    <w:rsid w:val="00B134A4"/>
    <w:rsid w:val="00B135F0"/>
    <w:rsid w:val="00B14EEB"/>
    <w:rsid w:val="00B1551D"/>
    <w:rsid w:val="00B1776F"/>
    <w:rsid w:val="00B20278"/>
    <w:rsid w:val="00B219CF"/>
    <w:rsid w:val="00B32985"/>
    <w:rsid w:val="00B33675"/>
    <w:rsid w:val="00B34889"/>
    <w:rsid w:val="00B34B26"/>
    <w:rsid w:val="00B37C03"/>
    <w:rsid w:val="00B4347F"/>
    <w:rsid w:val="00B455E5"/>
    <w:rsid w:val="00B45EDC"/>
    <w:rsid w:val="00B46581"/>
    <w:rsid w:val="00B514ED"/>
    <w:rsid w:val="00B5305A"/>
    <w:rsid w:val="00B563B5"/>
    <w:rsid w:val="00B57640"/>
    <w:rsid w:val="00B66AFB"/>
    <w:rsid w:val="00B7053F"/>
    <w:rsid w:val="00B75745"/>
    <w:rsid w:val="00B75E0F"/>
    <w:rsid w:val="00B77124"/>
    <w:rsid w:val="00B83A45"/>
    <w:rsid w:val="00B8444D"/>
    <w:rsid w:val="00B8500A"/>
    <w:rsid w:val="00B907F8"/>
    <w:rsid w:val="00B93A3A"/>
    <w:rsid w:val="00B967F1"/>
    <w:rsid w:val="00B969A5"/>
    <w:rsid w:val="00B979BF"/>
    <w:rsid w:val="00B97B05"/>
    <w:rsid w:val="00BA084D"/>
    <w:rsid w:val="00BA32A8"/>
    <w:rsid w:val="00BA3F99"/>
    <w:rsid w:val="00BA4314"/>
    <w:rsid w:val="00BA70A0"/>
    <w:rsid w:val="00BB1E98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C02134"/>
    <w:rsid w:val="00C02DD8"/>
    <w:rsid w:val="00C0366C"/>
    <w:rsid w:val="00C11004"/>
    <w:rsid w:val="00C13983"/>
    <w:rsid w:val="00C16CF2"/>
    <w:rsid w:val="00C203E5"/>
    <w:rsid w:val="00C22DBC"/>
    <w:rsid w:val="00C27A8E"/>
    <w:rsid w:val="00C33B8A"/>
    <w:rsid w:val="00C40FEE"/>
    <w:rsid w:val="00C42809"/>
    <w:rsid w:val="00C45B98"/>
    <w:rsid w:val="00C45E96"/>
    <w:rsid w:val="00C46E1C"/>
    <w:rsid w:val="00C5158D"/>
    <w:rsid w:val="00C51B46"/>
    <w:rsid w:val="00C5674A"/>
    <w:rsid w:val="00C5764A"/>
    <w:rsid w:val="00C64E8C"/>
    <w:rsid w:val="00C66D09"/>
    <w:rsid w:val="00C67C5F"/>
    <w:rsid w:val="00C70C9A"/>
    <w:rsid w:val="00C747BF"/>
    <w:rsid w:val="00C80C59"/>
    <w:rsid w:val="00C817AF"/>
    <w:rsid w:val="00C817B8"/>
    <w:rsid w:val="00C82DAB"/>
    <w:rsid w:val="00C84226"/>
    <w:rsid w:val="00C84C78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9613A"/>
    <w:rsid w:val="00CA5B25"/>
    <w:rsid w:val="00CA6F4D"/>
    <w:rsid w:val="00CA70F1"/>
    <w:rsid w:val="00CB2271"/>
    <w:rsid w:val="00CB284E"/>
    <w:rsid w:val="00CC0A85"/>
    <w:rsid w:val="00CC3A43"/>
    <w:rsid w:val="00CC5DD8"/>
    <w:rsid w:val="00CC6AD6"/>
    <w:rsid w:val="00CD62F1"/>
    <w:rsid w:val="00CE058A"/>
    <w:rsid w:val="00CE0B87"/>
    <w:rsid w:val="00CE2A96"/>
    <w:rsid w:val="00CE2FC7"/>
    <w:rsid w:val="00CE440B"/>
    <w:rsid w:val="00CE462F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2FA4"/>
    <w:rsid w:val="00D04241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50D71"/>
    <w:rsid w:val="00D55735"/>
    <w:rsid w:val="00D55C98"/>
    <w:rsid w:val="00D563ED"/>
    <w:rsid w:val="00D624D3"/>
    <w:rsid w:val="00D63DAC"/>
    <w:rsid w:val="00D67310"/>
    <w:rsid w:val="00D722C0"/>
    <w:rsid w:val="00D7395C"/>
    <w:rsid w:val="00D73E43"/>
    <w:rsid w:val="00D85858"/>
    <w:rsid w:val="00D8689A"/>
    <w:rsid w:val="00D86EB6"/>
    <w:rsid w:val="00D91585"/>
    <w:rsid w:val="00D93130"/>
    <w:rsid w:val="00D948AA"/>
    <w:rsid w:val="00D962D8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20F"/>
    <w:rsid w:val="00DB3B46"/>
    <w:rsid w:val="00DB40AA"/>
    <w:rsid w:val="00DB569A"/>
    <w:rsid w:val="00DC1139"/>
    <w:rsid w:val="00DC201B"/>
    <w:rsid w:val="00DC2A2B"/>
    <w:rsid w:val="00DC7E0E"/>
    <w:rsid w:val="00DD32FD"/>
    <w:rsid w:val="00DD4002"/>
    <w:rsid w:val="00DD44A4"/>
    <w:rsid w:val="00DD59CE"/>
    <w:rsid w:val="00DE135D"/>
    <w:rsid w:val="00DE1427"/>
    <w:rsid w:val="00DE457F"/>
    <w:rsid w:val="00DE4A0A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2AC"/>
    <w:rsid w:val="00E11E1A"/>
    <w:rsid w:val="00E15B14"/>
    <w:rsid w:val="00E16572"/>
    <w:rsid w:val="00E17E64"/>
    <w:rsid w:val="00E207C5"/>
    <w:rsid w:val="00E23D62"/>
    <w:rsid w:val="00E25B91"/>
    <w:rsid w:val="00E2760F"/>
    <w:rsid w:val="00E3021D"/>
    <w:rsid w:val="00E303FB"/>
    <w:rsid w:val="00E30509"/>
    <w:rsid w:val="00E3061A"/>
    <w:rsid w:val="00E3066B"/>
    <w:rsid w:val="00E30F96"/>
    <w:rsid w:val="00E34BC3"/>
    <w:rsid w:val="00E34D9E"/>
    <w:rsid w:val="00E374CF"/>
    <w:rsid w:val="00E44488"/>
    <w:rsid w:val="00E44495"/>
    <w:rsid w:val="00E47000"/>
    <w:rsid w:val="00E54914"/>
    <w:rsid w:val="00E5573B"/>
    <w:rsid w:val="00E56BCF"/>
    <w:rsid w:val="00E57441"/>
    <w:rsid w:val="00E601C8"/>
    <w:rsid w:val="00E60DD3"/>
    <w:rsid w:val="00E61E31"/>
    <w:rsid w:val="00E62CFC"/>
    <w:rsid w:val="00E6301B"/>
    <w:rsid w:val="00E6431D"/>
    <w:rsid w:val="00E64DEA"/>
    <w:rsid w:val="00E6660B"/>
    <w:rsid w:val="00E67D97"/>
    <w:rsid w:val="00E67EEC"/>
    <w:rsid w:val="00E70626"/>
    <w:rsid w:val="00E71E02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93B18"/>
    <w:rsid w:val="00E944BF"/>
    <w:rsid w:val="00EA05B4"/>
    <w:rsid w:val="00EA58D3"/>
    <w:rsid w:val="00EB0025"/>
    <w:rsid w:val="00EB3DE0"/>
    <w:rsid w:val="00EB5FFD"/>
    <w:rsid w:val="00EC0907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3ACB"/>
    <w:rsid w:val="00F36A4D"/>
    <w:rsid w:val="00F4081B"/>
    <w:rsid w:val="00F441C9"/>
    <w:rsid w:val="00F44CDF"/>
    <w:rsid w:val="00F47842"/>
    <w:rsid w:val="00F52AA6"/>
    <w:rsid w:val="00F555FA"/>
    <w:rsid w:val="00F57999"/>
    <w:rsid w:val="00F57B20"/>
    <w:rsid w:val="00F57CB2"/>
    <w:rsid w:val="00F57D32"/>
    <w:rsid w:val="00F65016"/>
    <w:rsid w:val="00F66224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4AD9"/>
    <w:rsid w:val="00F95111"/>
    <w:rsid w:val="00F95173"/>
    <w:rsid w:val="00F95924"/>
    <w:rsid w:val="00F95EEC"/>
    <w:rsid w:val="00F976BB"/>
    <w:rsid w:val="00F97BC0"/>
    <w:rsid w:val="00FA0455"/>
    <w:rsid w:val="00FA0EC5"/>
    <w:rsid w:val="00FA3FAB"/>
    <w:rsid w:val="00FA659E"/>
    <w:rsid w:val="00FA675C"/>
    <w:rsid w:val="00FA760B"/>
    <w:rsid w:val="00FA7C21"/>
    <w:rsid w:val="00FB1425"/>
    <w:rsid w:val="00FB142A"/>
    <w:rsid w:val="00FB1EE3"/>
    <w:rsid w:val="00FB21F2"/>
    <w:rsid w:val="00FB51B3"/>
    <w:rsid w:val="00FB647F"/>
    <w:rsid w:val="00FC46B6"/>
    <w:rsid w:val="00FC48C2"/>
    <w:rsid w:val="00FC580C"/>
    <w:rsid w:val="00FC603D"/>
    <w:rsid w:val="00FC6E2D"/>
    <w:rsid w:val="00FC71DF"/>
    <w:rsid w:val="00FD0860"/>
    <w:rsid w:val="00FD27D8"/>
    <w:rsid w:val="00FD425A"/>
    <w:rsid w:val="00FD7CC6"/>
    <w:rsid w:val="00FE6481"/>
    <w:rsid w:val="00FE7283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9D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9D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F3D4-CD86-4417-97E6-3961DA17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1418</Words>
  <Characters>9227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229</cp:revision>
  <cp:lastPrinted>2014-09-05T06:20:00Z</cp:lastPrinted>
  <dcterms:created xsi:type="dcterms:W3CDTF">2014-09-08T09:29:00Z</dcterms:created>
  <dcterms:modified xsi:type="dcterms:W3CDTF">2015-03-27T10:41:00Z</dcterms:modified>
</cp:coreProperties>
</file>